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F0105" w14:textId="77777777" w:rsidR="00616D11" w:rsidRDefault="00616D11" w:rsidP="00616D11"/>
    <w:p w14:paraId="1667208B" w14:textId="77777777" w:rsidR="00043437" w:rsidRDefault="00043437" w:rsidP="00CF21E8">
      <w:pPr>
        <w:jc w:val="center"/>
        <w:rPr>
          <w:rFonts w:cs="Arial"/>
          <w:b/>
          <w:sz w:val="48"/>
        </w:rPr>
      </w:pPr>
    </w:p>
    <w:p w14:paraId="0D583490" w14:textId="77777777" w:rsidR="00E7088C" w:rsidRDefault="00064CF9" w:rsidP="001D6429">
      <w:pPr>
        <w:rPr>
          <w:rFonts w:cs="Arial"/>
          <w:b/>
          <w:sz w:val="48"/>
        </w:rPr>
      </w:pPr>
      <w:r w:rsidRPr="00E46BA2">
        <w:rPr>
          <w:rFonts w:ascii="Times New Roman" w:hAnsi="Times New Roman"/>
          <w:b/>
          <w:bCs/>
          <w:noProof/>
          <w:sz w:val="28"/>
          <w:szCs w:val="28"/>
        </w:rPr>
        <w:drawing>
          <wp:inline distT="0" distB="0" distL="0" distR="0" wp14:anchorId="166850BC" wp14:editId="3AEDEDFA">
            <wp:extent cx="2638425" cy="890722"/>
            <wp:effectExtent l="19050" t="0" r="9525" b="0"/>
            <wp:docPr id="4" name="Bilde 1" descr="Målselv log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ålselv logo">
                      <a:hlinkClick r:id="rId11"/>
                    </pic:cNvPr>
                    <pic:cNvPicPr>
                      <a:picLocks noChangeAspect="1" noChangeArrowheads="1"/>
                    </pic:cNvPicPr>
                  </pic:nvPicPr>
                  <pic:blipFill>
                    <a:blip r:embed="rId12" cstate="print"/>
                    <a:srcRect/>
                    <a:stretch>
                      <a:fillRect/>
                    </a:stretch>
                  </pic:blipFill>
                  <pic:spPr bwMode="auto">
                    <a:xfrm>
                      <a:off x="0" y="0"/>
                      <a:ext cx="2648929" cy="894268"/>
                    </a:xfrm>
                    <a:prstGeom prst="rect">
                      <a:avLst/>
                    </a:prstGeom>
                    <a:noFill/>
                    <a:ln w="9525">
                      <a:noFill/>
                      <a:miter lim="800000"/>
                      <a:headEnd/>
                      <a:tailEnd/>
                    </a:ln>
                  </pic:spPr>
                </pic:pic>
              </a:graphicData>
            </a:graphic>
          </wp:inline>
        </w:drawing>
      </w:r>
    </w:p>
    <w:p w14:paraId="0BE53768" w14:textId="77777777" w:rsidR="00064CF9" w:rsidRDefault="00064CF9" w:rsidP="001D6429">
      <w:pPr>
        <w:rPr>
          <w:rFonts w:cs="Arial"/>
          <w:b/>
          <w:sz w:val="48"/>
        </w:rPr>
      </w:pPr>
    </w:p>
    <w:p w14:paraId="738B4202" w14:textId="77777777" w:rsidR="00E7088C" w:rsidRDefault="00E7088C" w:rsidP="00CF21E8">
      <w:pPr>
        <w:jc w:val="center"/>
        <w:rPr>
          <w:rFonts w:cs="Arial"/>
          <w:b/>
          <w:sz w:val="48"/>
        </w:rPr>
      </w:pPr>
    </w:p>
    <w:p w14:paraId="40702D87" w14:textId="77777777" w:rsidR="0081590C" w:rsidRPr="00456969" w:rsidRDefault="0081590C" w:rsidP="00CF21E8">
      <w:pPr>
        <w:jc w:val="center"/>
        <w:rPr>
          <w:rFonts w:ascii="Times New Roman" w:hAnsi="Times New Roman"/>
        </w:rPr>
      </w:pPr>
      <w:r w:rsidRPr="00456969">
        <w:rPr>
          <w:rFonts w:ascii="Times New Roman" w:hAnsi="Times New Roman"/>
          <w:b/>
          <w:sz w:val="48"/>
        </w:rPr>
        <w:t>KONKURRANSEGRUNNLAG</w:t>
      </w:r>
    </w:p>
    <w:p w14:paraId="2A8F75FA" w14:textId="77777777" w:rsidR="001D6429" w:rsidRPr="00456969" w:rsidRDefault="001D6429" w:rsidP="001D6429">
      <w:pPr>
        <w:rPr>
          <w:rFonts w:ascii="Times New Roman" w:hAnsi="Times New Roman"/>
          <w:sz w:val="48"/>
        </w:rPr>
      </w:pPr>
    </w:p>
    <w:p w14:paraId="5CADBACE" w14:textId="77777777" w:rsidR="001D6429" w:rsidRPr="00456969" w:rsidRDefault="001D6429" w:rsidP="0081590C">
      <w:pPr>
        <w:jc w:val="center"/>
        <w:rPr>
          <w:rFonts w:ascii="Times New Roman" w:hAnsi="Times New Roman"/>
          <w:sz w:val="48"/>
        </w:rPr>
      </w:pPr>
    </w:p>
    <w:p w14:paraId="0FE45984" w14:textId="02E07D9A" w:rsidR="0081590C" w:rsidRPr="00456969" w:rsidRDefault="00550DC7" w:rsidP="0081590C">
      <w:pPr>
        <w:jc w:val="center"/>
        <w:rPr>
          <w:rFonts w:ascii="Times New Roman" w:hAnsi="Times New Roman"/>
          <w:sz w:val="36"/>
          <w:szCs w:val="36"/>
        </w:rPr>
      </w:pPr>
      <w:r>
        <w:rPr>
          <w:rFonts w:ascii="Times New Roman" w:hAnsi="Times New Roman"/>
          <w:sz w:val="36"/>
          <w:szCs w:val="36"/>
        </w:rPr>
        <w:t>Åpen</w:t>
      </w:r>
      <w:r w:rsidR="00F07B26">
        <w:rPr>
          <w:rFonts w:ascii="Times New Roman" w:hAnsi="Times New Roman"/>
          <w:sz w:val="36"/>
          <w:szCs w:val="36"/>
        </w:rPr>
        <w:t xml:space="preserve"> </w:t>
      </w:r>
      <w:r w:rsidR="00486D6F">
        <w:rPr>
          <w:rFonts w:ascii="Times New Roman" w:hAnsi="Times New Roman"/>
          <w:sz w:val="36"/>
          <w:szCs w:val="36"/>
        </w:rPr>
        <w:t>an</w:t>
      </w:r>
      <w:r w:rsidR="0081590C" w:rsidRPr="00456969">
        <w:rPr>
          <w:rFonts w:ascii="Times New Roman" w:hAnsi="Times New Roman"/>
          <w:sz w:val="36"/>
          <w:szCs w:val="36"/>
        </w:rPr>
        <w:t xml:space="preserve">budskonkurranse </w:t>
      </w:r>
    </w:p>
    <w:p w14:paraId="464AC6EA" w14:textId="58D69631" w:rsidR="00FA7A7A" w:rsidRPr="00456969" w:rsidRDefault="00693833" w:rsidP="0081590C">
      <w:pPr>
        <w:jc w:val="center"/>
        <w:rPr>
          <w:rFonts w:ascii="Times New Roman" w:hAnsi="Times New Roman"/>
          <w:sz w:val="36"/>
          <w:szCs w:val="36"/>
        </w:rPr>
      </w:pPr>
      <w:r w:rsidRPr="00456969">
        <w:rPr>
          <w:rFonts w:ascii="Times New Roman" w:hAnsi="Times New Roman"/>
          <w:sz w:val="36"/>
          <w:szCs w:val="36"/>
        </w:rPr>
        <w:t>e</w:t>
      </w:r>
      <w:r w:rsidR="00FA7A7A" w:rsidRPr="00456969">
        <w:rPr>
          <w:rFonts w:ascii="Times New Roman" w:hAnsi="Times New Roman"/>
          <w:sz w:val="36"/>
          <w:szCs w:val="36"/>
        </w:rPr>
        <w:t xml:space="preserve">tter </w:t>
      </w:r>
      <w:r w:rsidR="0017631C">
        <w:rPr>
          <w:rFonts w:ascii="Times New Roman" w:hAnsi="Times New Roman"/>
          <w:sz w:val="36"/>
          <w:szCs w:val="36"/>
        </w:rPr>
        <w:t>anskaffelses</w:t>
      </w:r>
      <w:r w:rsidR="00FA7A7A" w:rsidRPr="00456969">
        <w:rPr>
          <w:rFonts w:ascii="Times New Roman" w:hAnsi="Times New Roman"/>
          <w:sz w:val="36"/>
          <w:szCs w:val="36"/>
        </w:rPr>
        <w:t xml:space="preserve">forskriftens </w:t>
      </w:r>
      <w:r w:rsidR="00F67762">
        <w:rPr>
          <w:rFonts w:ascii="Times New Roman" w:hAnsi="Times New Roman"/>
          <w:sz w:val="36"/>
          <w:szCs w:val="36"/>
        </w:rPr>
        <w:t xml:space="preserve">del </w:t>
      </w:r>
      <w:r w:rsidR="004D41AE">
        <w:rPr>
          <w:rFonts w:ascii="Times New Roman" w:hAnsi="Times New Roman"/>
          <w:sz w:val="36"/>
          <w:szCs w:val="36"/>
        </w:rPr>
        <w:t>I</w:t>
      </w:r>
      <w:r w:rsidR="008115F0">
        <w:rPr>
          <w:rFonts w:ascii="Times New Roman" w:hAnsi="Times New Roman"/>
          <w:sz w:val="36"/>
          <w:szCs w:val="36"/>
        </w:rPr>
        <w:t xml:space="preserve"> og II</w:t>
      </w:r>
      <w:r w:rsidR="00A54418">
        <w:rPr>
          <w:rFonts w:ascii="Times New Roman" w:hAnsi="Times New Roman"/>
          <w:sz w:val="36"/>
          <w:szCs w:val="36"/>
        </w:rPr>
        <w:t>I</w:t>
      </w:r>
    </w:p>
    <w:p w14:paraId="3DBDCE0F" w14:textId="77777777" w:rsidR="0081590C" w:rsidRPr="00456969" w:rsidRDefault="0081590C" w:rsidP="0081590C">
      <w:pPr>
        <w:jc w:val="both"/>
        <w:rPr>
          <w:rFonts w:ascii="Times New Roman" w:hAnsi="Times New Roman"/>
          <w:color w:val="FF0000"/>
          <w:sz w:val="36"/>
          <w:szCs w:val="36"/>
        </w:rPr>
      </w:pPr>
    </w:p>
    <w:p w14:paraId="3596E121" w14:textId="77777777" w:rsidR="0081590C" w:rsidRPr="00456969" w:rsidRDefault="002B08DF" w:rsidP="0081590C">
      <w:pPr>
        <w:jc w:val="center"/>
        <w:rPr>
          <w:rFonts w:ascii="Times New Roman" w:hAnsi="Times New Roman"/>
          <w:sz w:val="36"/>
          <w:szCs w:val="36"/>
        </w:rPr>
      </w:pPr>
      <w:r w:rsidRPr="00456969">
        <w:rPr>
          <w:rFonts w:ascii="Times New Roman" w:hAnsi="Times New Roman"/>
          <w:sz w:val="36"/>
          <w:szCs w:val="36"/>
        </w:rPr>
        <w:t xml:space="preserve">for </w:t>
      </w:r>
      <w:r w:rsidR="005B6DE6" w:rsidRPr="00456969">
        <w:rPr>
          <w:rFonts w:ascii="Times New Roman" w:hAnsi="Times New Roman"/>
          <w:sz w:val="36"/>
          <w:szCs w:val="36"/>
        </w:rPr>
        <w:t xml:space="preserve">anskaffelse </w:t>
      </w:r>
      <w:r w:rsidRPr="00456969">
        <w:rPr>
          <w:rFonts w:ascii="Times New Roman" w:hAnsi="Times New Roman"/>
          <w:sz w:val="36"/>
          <w:szCs w:val="36"/>
        </w:rPr>
        <w:t>av</w:t>
      </w:r>
    </w:p>
    <w:p w14:paraId="784773FE" w14:textId="77777777" w:rsidR="0081590C" w:rsidRPr="00456969" w:rsidRDefault="0081590C" w:rsidP="0081590C">
      <w:pPr>
        <w:jc w:val="center"/>
        <w:rPr>
          <w:rFonts w:ascii="Times New Roman" w:hAnsi="Times New Roman"/>
          <w:sz w:val="36"/>
          <w:szCs w:val="36"/>
        </w:rPr>
      </w:pPr>
    </w:p>
    <w:p w14:paraId="6839E2A3" w14:textId="77777777" w:rsidR="0081590C" w:rsidRPr="00456969" w:rsidRDefault="00E03026" w:rsidP="0081590C">
      <w:pPr>
        <w:jc w:val="center"/>
        <w:rPr>
          <w:rFonts w:ascii="Times New Roman" w:hAnsi="Times New Roman"/>
          <w:sz w:val="36"/>
          <w:szCs w:val="36"/>
        </w:rPr>
      </w:pPr>
      <w:r>
        <w:rPr>
          <w:rFonts w:ascii="Times New Roman" w:hAnsi="Times New Roman"/>
          <w:sz w:val="36"/>
          <w:szCs w:val="36"/>
        </w:rPr>
        <w:t>vei</w:t>
      </w:r>
      <w:r w:rsidR="001D6429" w:rsidRPr="00456969">
        <w:rPr>
          <w:rFonts w:ascii="Times New Roman" w:hAnsi="Times New Roman"/>
          <w:sz w:val="36"/>
          <w:szCs w:val="36"/>
        </w:rPr>
        <w:t xml:space="preserve">driftstjenester for veier og plasser </w:t>
      </w:r>
      <w:r w:rsidR="00586075" w:rsidRPr="00456969">
        <w:rPr>
          <w:rFonts w:ascii="Times New Roman" w:hAnsi="Times New Roman"/>
          <w:sz w:val="36"/>
          <w:szCs w:val="36"/>
        </w:rPr>
        <w:t>i</w:t>
      </w:r>
      <w:r w:rsidR="001D6429" w:rsidRPr="00456969">
        <w:rPr>
          <w:rFonts w:ascii="Times New Roman" w:hAnsi="Times New Roman"/>
          <w:sz w:val="36"/>
          <w:szCs w:val="36"/>
        </w:rPr>
        <w:t xml:space="preserve"> rodene</w:t>
      </w:r>
    </w:p>
    <w:p w14:paraId="0FB881BA" w14:textId="77777777" w:rsidR="00586075" w:rsidRPr="00456969" w:rsidRDefault="00586075" w:rsidP="00586075">
      <w:pPr>
        <w:pStyle w:val="Ingenmellomrom"/>
        <w:ind w:firstLine="195"/>
        <w:rPr>
          <w:rFonts w:ascii="Times New Roman" w:hAnsi="Times New Roman"/>
        </w:rPr>
      </w:pPr>
    </w:p>
    <w:p w14:paraId="34556F5F" w14:textId="77777777" w:rsidR="00586075" w:rsidRPr="00456969" w:rsidRDefault="00586075" w:rsidP="00586075">
      <w:pPr>
        <w:pStyle w:val="Brdtekst3"/>
        <w:rPr>
          <w:rFonts w:ascii="Times New Roman" w:hAnsi="Times New Roman"/>
          <w:sz w:val="24"/>
          <w:szCs w:val="24"/>
        </w:rPr>
      </w:pPr>
    </w:p>
    <w:p w14:paraId="4C9E6F32" w14:textId="7D44BFA9" w:rsidR="00385946" w:rsidRPr="00AE2442" w:rsidRDefault="00586075" w:rsidP="00586075">
      <w:pPr>
        <w:pStyle w:val="Ingenmellomrom"/>
        <w:ind w:left="720"/>
        <w:rPr>
          <w:rFonts w:ascii="Times New Roman" w:hAnsi="Times New Roman"/>
          <w:sz w:val="28"/>
          <w:szCs w:val="28"/>
        </w:rPr>
      </w:pPr>
      <w:r w:rsidRPr="00456969">
        <w:rPr>
          <w:rFonts w:ascii="Times New Roman" w:hAnsi="Times New Roman"/>
        </w:rPr>
        <w:t xml:space="preserve"> </w:t>
      </w:r>
      <w:r w:rsidRPr="00456969">
        <w:rPr>
          <w:rFonts w:ascii="Times New Roman" w:hAnsi="Times New Roman"/>
        </w:rPr>
        <w:tab/>
      </w:r>
      <w:r w:rsidRPr="00456969">
        <w:rPr>
          <w:rFonts w:ascii="Times New Roman" w:hAnsi="Times New Roman"/>
        </w:rPr>
        <w:tab/>
      </w:r>
      <w:r w:rsidRPr="00456969">
        <w:rPr>
          <w:rFonts w:ascii="Times New Roman" w:hAnsi="Times New Roman"/>
          <w:sz w:val="28"/>
          <w:szCs w:val="28"/>
        </w:rPr>
        <w:t xml:space="preserve">1. </w:t>
      </w:r>
      <w:r w:rsidR="00B84722">
        <w:rPr>
          <w:rFonts w:ascii="Times New Roman" w:hAnsi="Times New Roman"/>
          <w:sz w:val="28"/>
          <w:szCs w:val="28"/>
        </w:rPr>
        <w:t>Bardufoss</w:t>
      </w:r>
    </w:p>
    <w:p w14:paraId="751CA947" w14:textId="425450A0" w:rsidR="00586075" w:rsidRPr="00AE2442" w:rsidRDefault="00385946" w:rsidP="00586075">
      <w:pPr>
        <w:pStyle w:val="Ingenmellomrom"/>
        <w:ind w:left="720"/>
        <w:rPr>
          <w:rFonts w:ascii="Times New Roman" w:hAnsi="Times New Roman"/>
          <w:sz w:val="28"/>
          <w:szCs w:val="28"/>
        </w:rPr>
      </w:pPr>
      <w:r w:rsidRPr="00AE2442">
        <w:rPr>
          <w:rFonts w:ascii="Times New Roman" w:hAnsi="Times New Roman"/>
          <w:sz w:val="28"/>
          <w:szCs w:val="28"/>
        </w:rPr>
        <w:t xml:space="preserve">          </w:t>
      </w:r>
      <w:r w:rsidR="00586075" w:rsidRPr="00AE2442">
        <w:rPr>
          <w:rFonts w:ascii="Times New Roman" w:hAnsi="Times New Roman"/>
          <w:sz w:val="28"/>
          <w:szCs w:val="28"/>
        </w:rPr>
        <w:tab/>
        <w:t xml:space="preserve">2. </w:t>
      </w:r>
      <w:r w:rsidR="00B84722">
        <w:rPr>
          <w:rFonts w:ascii="Times New Roman" w:hAnsi="Times New Roman"/>
          <w:sz w:val="28"/>
          <w:szCs w:val="28"/>
        </w:rPr>
        <w:t>Målselv Vestre</w:t>
      </w:r>
    </w:p>
    <w:p w14:paraId="6796FA02" w14:textId="158B9C02" w:rsidR="00586075" w:rsidRPr="00AE2442" w:rsidRDefault="00586075" w:rsidP="00586075">
      <w:pPr>
        <w:pStyle w:val="Ingenmellomrom"/>
        <w:ind w:left="720"/>
        <w:rPr>
          <w:rFonts w:ascii="Times New Roman" w:hAnsi="Times New Roman"/>
          <w:sz w:val="28"/>
          <w:szCs w:val="28"/>
        </w:rPr>
      </w:pPr>
      <w:r w:rsidRPr="00AE2442">
        <w:rPr>
          <w:rFonts w:ascii="Times New Roman" w:hAnsi="Times New Roman"/>
          <w:sz w:val="28"/>
          <w:szCs w:val="28"/>
        </w:rPr>
        <w:tab/>
      </w:r>
      <w:r w:rsidRPr="00AE2442">
        <w:rPr>
          <w:rFonts w:ascii="Times New Roman" w:hAnsi="Times New Roman"/>
          <w:sz w:val="28"/>
          <w:szCs w:val="28"/>
        </w:rPr>
        <w:tab/>
        <w:t xml:space="preserve">3. </w:t>
      </w:r>
      <w:r w:rsidR="00B84722">
        <w:rPr>
          <w:rFonts w:ascii="Times New Roman" w:hAnsi="Times New Roman"/>
          <w:sz w:val="28"/>
          <w:szCs w:val="28"/>
        </w:rPr>
        <w:t>Olsborg - Moen</w:t>
      </w:r>
    </w:p>
    <w:p w14:paraId="375005D4" w14:textId="0AE64753" w:rsidR="00586075" w:rsidRPr="00AE2442" w:rsidRDefault="00586075" w:rsidP="00690D9E">
      <w:pPr>
        <w:pStyle w:val="Ingenmellomrom"/>
        <w:ind w:left="720"/>
        <w:rPr>
          <w:rFonts w:ascii="Times New Roman" w:hAnsi="Times New Roman"/>
          <w:sz w:val="28"/>
          <w:szCs w:val="28"/>
        </w:rPr>
      </w:pPr>
      <w:r w:rsidRPr="00AE2442">
        <w:rPr>
          <w:rFonts w:ascii="Times New Roman" w:hAnsi="Times New Roman"/>
          <w:sz w:val="28"/>
          <w:szCs w:val="28"/>
        </w:rPr>
        <w:t xml:space="preserve">   </w:t>
      </w:r>
      <w:r w:rsidRPr="00AE2442">
        <w:rPr>
          <w:rFonts w:ascii="Times New Roman" w:hAnsi="Times New Roman"/>
          <w:sz w:val="28"/>
          <w:szCs w:val="28"/>
        </w:rPr>
        <w:tab/>
      </w:r>
      <w:r w:rsidRPr="00AE2442">
        <w:rPr>
          <w:rFonts w:ascii="Times New Roman" w:hAnsi="Times New Roman"/>
          <w:sz w:val="28"/>
          <w:szCs w:val="28"/>
        </w:rPr>
        <w:tab/>
      </w:r>
      <w:r w:rsidR="00690D9E" w:rsidRPr="00AE2442">
        <w:rPr>
          <w:rFonts w:ascii="Times New Roman" w:hAnsi="Times New Roman"/>
          <w:sz w:val="28"/>
          <w:szCs w:val="28"/>
        </w:rPr>
        <w:t>4</w:t>
      </w:r>
      <w:r w:rsidRPr="00AE2442">
        <w:rPr>
          <w:rFonts w:ascii="Times New Roman" w:hAnsi="Times New Roman"/>
          <w:sz w:val="28"/>
          <w:szCs w:val="28"/>
        </w:rPr>
        <w:t xml:space="preserve">. </w:t>
      </w:r>
      <w:r w:rsidR="00B84722">
        <w:rPr>
          <w:rFonts w:ascii="Times New Roman" w:hAnsi="Times New Roman"/>
          <w:sz w:val="28"/>
          <w:szCs w:val="28"/>
        </w:rPr>
        <w:t>Øverbygd</w:t>
      </w:r>
    </w:p>
    <w:p w14:paraId="002D160B" w14:textId="3F4AE184" w:rsidR="00AE2442" w:rsidRPr="00AE2442" w:rsidRDefault="00586075" w:rsidP="00B84722">
      <w:pPr>
        <w:pStyle w:val="Ingenmellomrom"/>
        <w:ind w:left="720"/>
        <w:rPr>
          <w:rFonts w:ascii="Times New Roman" w:hAnsi="Times New Roman"/>
          <w:sz w:val="28"/>
          <w:szCs w:val="28"/>
        </w:rPr>
      </w:pPr>
      <w:r w:rsidRPr="00AE2442">
        <w:rPr>
          <w:rFonts w:ascii="Times New Roman" w:hAnsi="Times New Roman"/>
          <w:sz w:val="28"/>
          <w:szCs w:val="28"/>
        </w:rPr>
        <w:tab/>
      </w:r>
    </w:p>
    <w:p w14:paraId="018D3D2B" w14:textId="77777777" w:rsidR="00456969" w:rsidRPr="00456969" w:rsidRDefault="00456969" w:rsidP="00586075">
      <w:pPr>
        <w:pStyle w:val="Ingenmellomrom"/>
        <w:ind w:left="720"/>
        <w:rPr>
          <w:rFonts w:ascii="Times New Roman" w:hAnsi="Times New Roman"/>
          <w:sz w:val="28"/>
          <w:szCs w:val="28"/>
        </w:rPr>
      </w:pPr>
    </w:p>
    <w:p w14:paraId="227042DD" w14:textId="35CC1B3E" w:rsidR="00456969" w:rsidRDefault="00456969" w:rsidP="00B84722">
      <w:pPr>
        <w:pStyle w:val="Ingenmellomrom"/>
        <w:ind w:firstLine="708"/>
        <w:rPr>
          <w:rFonts w:ascii="Times New Roman" w:hAnsi="Times New Roman"/>
          <w:sz w:val="28"/>
          <w:szCs w:val="28"/>
        </w:rPr>
      </w:pPr>
      <w:r w:rsidRPr="00456969">
        <w:rPr>
          <w:rFonts w:ascii="Times New Roman" w:hAnsi="Times New Roman"/>
          <w:sz w:val="28"/>
          <w:szCs w:val="28"/>
        </w:rPr>
        <w:t>Kontraktsperiode:</w:t>
      </w:r>
      <w:r w:rsidR="00B84722">
        <w:rPr>
          <w:rFonts w:ascii="Times New Roman" w:hAnsi="Times New Roman"/>
          <w:sz w:val="28"/>
          <w:szCs w:val="28"/>
        </w:rPr>
        <w:t xml:space="preserve"> 15</w:t>
      </w:r>
      <w:r w:rsidRPr="00456969">
        <w:rPr>
          <w:rFonts w:ascii="Times New Roman" w:hAnsi="Times New Roman"/>
          <w:sz w:val="28"/>
          <w:szCs w:val="28"/>
        </w:rPr>
        <w:t>.</w:t>
      </w:r>
      <w:r w:rsidR="00B84722">
        <w:rPr>
          <w:rFonts w:ascii="Times New Roman" w:hAnsi="Times New Roman"/>
          <w:sz w:val="28"/>
          <w:szCs w:val="28"/>
        </w:rPr>
        <w:t>09</w:t>
      </w:r>
      <w:r w:rsidRPr="00456969">
        <w:rPr>
          <w:rFonts w:ascii="Times New Roman" w:hAnsi="Times New Roman"/>
          <w:sz w:val="28"/>
          <w:szCs w:val="28"/>
        </w:rPr>
        <w:t>.20</w:t>
      </w:r>
      <w:r w:rsidR="007C7A02">
        <w:rPr>
          <w:rFonts w:ascii="Times New Roman" w:hAnsi="Times New Roman"/>
          <w:sz w:val="28"/>
          <w:szCs w:val="28"/>
        </w:rPr>
        <w:t>2</w:t>
      </w:r>
      <w:r w:rsidR="00B84722">
        <w:rPr>
          <w:rFonts w:ascii="Times New Roman" w:hAnsi="Times New Roman"/>
          <w:sz w:val="28"/>
          <w:szCs w:val="28"/>
        </w:rPr>
        <w:t>6</w:t>
      </w:r>
      <w:r w:rsidRPr="00456969">
        <w:rPr>
          <w:rFonts w:ascii="Times New Roman" w:hAnsi="Times New Roman"/>
          <w:sz w:val="28"/>
          <w:szCs w:val="28"/>
        </w:rPr>
        <w:t xml:space="preserve"> – </w:t>
      </w:r>
      <w:r w:rsidR="007C7A02">
        <w:rPr>
          <w:rFonts w:ascii="Times New Roman" w:hAnsi="Times New Roman"/>
          <w:sz w:val="28"/>
          <w:szCs w:val="28"/>
        </w:rPr>
        <w:t>1</w:t>
      </w:r>
      <w:r w:rsidR="00B84722">
        <w:rPr>
          <w:rFonts w:ascii="Times New Roman" w:hAnsi="Times New Roman"/>
          <w:sz w:val="28"/>
          <w:szCs w:val="28"/>
        </w:rPr>
        <w:t>6</w:t>
      </w:r>
      <w:r w:rsidR="007C7A02">
        <w:rPr>
          <w:rFonts w:ascii="Times New Roman" w:hAnsi="Times New Roman"/>
          <w:sz w:val="28"/>
          <w:szCs w:val="28"/>
        </w:rPr>
        <w:t>.05.202</w:t>
      </w:r>
      <w:r w:rsidR="00B84722">
        <w:rPr>
          <w:rFonts w:ascii="Times New Roman" w:hAnsi="Times New Roman"/>
          <w:sz w:val="28"/>
          <w:szCs w:val="28"/>
        </w:rPr>
        <w:t>8 med opsjon for 1+1 år.</w:t>
      </w:r>
    </w:p>
    <w:p w14:paraId="718186B1" w14:textId="77777777" w:rsidR="00586075" w:rsidRPr="00456969" w:rsidRDefault="00586075" w:rsidP="00586075">
      <w:pPr>
        <w:pStyle w:val="Ingenmellomrom"/>
        <w:ind w:left="720"/>
        <w:rPr>
          <w:rFonts w:ascii="Times New Roman" w:hAnsi="Times New Roman"/>
          <w:sz w:val="28"/>
          <w:szCs w:val="28"/>
        </w:rPr>
      </w:pPr>
    </w:p>
    <w:p w14:paraId="11191B68" w14:textId="77777777" w:rsidR="001D6429" w:rsidRPr="00456969" w:rsidRDefault="001D6429" w:rsidP="0081590C">
      <w:pPr>
        <w:jc w:val="center"/>
        <w:rPr>
          <w:rFonts w:ascii="Times New Roman" w:hAnsi="Times New Roman"/>
          <w:sz w:val="36"/>
          <w:szCs w:val="36"/>
        </w:rPr>
      </w:pPr>
    </w:p>
    <w:p w14:paraId="0B3D15DD" w14:textId="77777777" w:rsidR="001D6429" w:rsidRPr="00456969" w:rsidRDefault="001D6429" w:rsidP="0081590C">
      <w:pPr>
        <w:jc w:val="center"/>
        <w:rPr>
          <w:rFonts w:ascii="Times New Roman" w:hAnsi="Times New Roman"/>
          <w:sz w:val="36"/>
          <w:szCs w:val="36"/>
          <w:highlight w:val="yellow"/>
        </w:rPr>
      </w:pPr>
    </w:p>
    <w:p w14:paraId="5E261631" w14:textId="77777777" w:rsidR="003F14CE" w:rsidRPr="00456969" w:rsidRDefault="003F14CE" w:rsidP="0081590C">
      <w:pPr>
        <w:jc w:val="center"/>
        <w:rPr>
          <w:rFonts w:ascii="Times New Roman" w:hAnsi="Times New Roman"/>
          <w:sz w:val="36"/>
          <w:szCs w:val="36"/>
        </w:rPr>
      </w:pPr>
    </w:p>
    <w:p w14:paraId="762E3E66" w14:textId="77777777" w:rsidR="003F14CE" w:rsidRPr="00456969" w:rsidRDefault="003F14CE" w:rsidP="0081590C">
      <w:pPr>
        <w:jc w:val="center"/>
        <w:rPr>
          <w:rFonts w:ascii="Times New Roman" w:hAnsi="Times New Roman"/>
          <w:sz w:val="36"/>
          <w:szCs w:val="36"/>
        </w:rPr>
      </w:pPr>
    </w:p>
    <w:p w14:paraId="671CBEC5" w14:textId="77777777" w:rsidR="003F14CE" w:rsidRPr="00456969" w:rsidRDefault="003F14CE" w:rsidP="0081590C">
      <w:pPr>
        <w:jc w:val="center"/>
        <w:rPr>
          <w:rFonts w:ascii="Times New Roman" w:hAnsi="Times New Roman"/>
          <w:sz w:val="36"/>
          <w:szCs w:val="36"/>
        </w:rPr>
      </w:pPr>
    </w:p>
    <w:p w14:paraId="54CF852D" w14:textId="77777777" w:rsidR="003F14CE" w:rsidRPr="00FA4572" w:rsidRDefault="003F14CE" w:rsidP="00456969">
      <w:pPr>
        <w:rPr>
          <w:rFonts w:cs="Arial"/>
          <w:sz w:val="36"/>
          <w:szCs w:val="36"/>
        </w:rPr>
      </w:pPr>
    </w:p>
    <w:sdt>
      <w:sdtPr>
        <w:rPr>
          <w:rFonts w:ascii="Arial" w:eastAsia="Times New Roman" w:hAnsi="Arial" w:cs="Times New Roman"/>
          <w:b w:val="0"/>
          <w:color w:val="auto"/>
          <w:sz w:val="22"/>
          <w:szCs w:val="19"/>
        </w:rPr>
        <w:id w:val="634755531"/>
        <w:docPartObj>
          <w:docPartGallery w:val="Table of Contents"/>
          <w:docPartUnique/>
        </w:docPartObj>
      </w:sdtPr>
      <w:sdtEndPr>
        <w:rPr>
          <w:bCs/>
        </w:rPr>
      </w:sdtEndPr>
      <w:sdtContent>
        <w:p w14:paraId="3834E19F" w14:textId="77777777" w:rsidR="00E12B8A" w:rsidRDefault="00E12B8A">
          <w:pPr>
            <w:pStyle w:val="Overskriftforinnholdsfortegnelse"/>
          </w:pPr>
          <w:r>
            <w:t>Innhold</w:t>
          </w:r>
        </w:p>
        <w:p w14:paraId="0274234E" w14:textId="7516BB6C" w:rsidR="00CB6D65" w:rsidRDefault="00E12B8A">
          <w:pPr>
            <w:pStyle w:val="INNH1"/>
            <w:rPr>
              <w:rFonts w:asciiTheme="minorHAnsi" w:eastAsiaTheme="minorEastAsia" w:hAnsiTheme="minorHAnsi" w:cstheme="minorBidi"/>
              <w:noProof/>
              <w:szCs w:val="22"/>
            </w:rPr>
          </w:pPr>
          <w:r>
            <w:rPr>
              <w:b/>
              <w:bCs/>
            </w:rPr>
            <w:fldChar w:fldCharType="begin"/>
          </w:r>
          <w:r>
            <w:rPr>
              <w:b/>
              <w:bCs/>
            </w:rPr>
            <w:instrText xml:space="preserve"> TOC \o "1-3" \h \z \u </w:instrText>
          </w:r>
          <w:r>
            <w:rPr>
              <w:b/>
              <w:bCs/>
            </w:rPr>
            <w:fldChar w:fldCharType="separate"/>
          </w:r>
          <w:hyperlink w:anchor="_Toc231209858" w:history="1">
            <w:r w:rsidR="00CB6D65" w:rsidRPr="001F6F5B">
              <w:rPr>
                <w:rStyle w:val="Hyperkobling"/>
                <w:noProof/>
              </w:rPr>
              <w:t>1</w:t>
            </w:r>
            <w:r w:rsidR="00CB6D65">
              <w:rPr>
                <w:rFonts w:asciiTheme="minorHAnsi" w:eastAsiaTheme="minorEastAsia" w:hAnsiTheme="minorHAnsi" w:cstheme="minorBidi"/>
                <w:noProof/>
                <w:szCs w:val="22"/>
              </w:rPr>
              <w:tab/>
            </w:r>
            <w:r w:rsidR="00CB6D65" w:rsidRPr="001F6F5B">
              <w:rPr>
                <w:rStyle w:val="Hyperkobling"/>
                <w:noProof/>
              </w:rPr>
              <w:t>GENERELL BESKRIVELSE</w:t>
            </w:r>
            <w:r w:rsidR="00CB6D65">
              <w:rPr>
                <w:noProof/>
                <w:webHidden/>
              </w:rPr>
              <w:tab/>
            </w:r>
            <w:r w:rsidR="00CB6D65">
              <w:rPr>
                <w:noProof/>
                <w:webHidden/>
              </w:rPr>
              <w:fldChar w:fldCharType="begin"/>
            </w:r>
            <w:r w:rsidR="00CB6D65">
              <w:rPr>
                <w:noProof/>
                <w:webHidden/>
              </w:rPr>
              <w:instrText xml:space="preserve"> PAGEREF _Toc231209858 \h </w:instrText>
            </w:r>
            <w:r w:rsidR="00CB6D65">
              <w:rPr>
                <w:noProof/>
                <w:webHidden/>
              </w:rPr>
            </w:r>
            <w:r w:rsidR="00CB6D65">
              <w:rPr>
                <w:noProof/>
                <w:webHidden/>
              </w:rPr>
              <w:fldChar w:fldCharType="separate"/>
            </w:r>
            <w:r w:rsidR="00CB6D65">
              <w:rPr>
                <w:noProof/>
                <w:webHidden/>
              </w:rPr>
              <w:t>3</w:t>
            </w:r>
            <w:r w:rsidR="00CB6D65">
              <w:rPr>
                <w:noProof/>
                <w:webHidden/>
              </w:rPr>
              <w:fldChar w:fldCharType="end"/>
            </w:r>
          </w:hyperlink>
        </w:p>
        <w:p w14:paraId="3C7B09BB" w14:textId="5FF37A53"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59" w:history="1">
            <w:r w:rsidRPr="001F6F5B">
              <w:rPr>
                <w:rStyle w:val="Hyperkobling"/>
                <w:rFonts w:eastAsiaTheme="minorHAnsi"/>
                <w:noProof/>
              </w:rPr>
              <w:t>1.1</w:t>
            </w:r>
            <w:r>
              <w:rPr>
                <w:rFonts w:asciiTheme="minorHAnsi" w:eastAsiaTheme="minorEastAsia" w:hAnsiTheme="minorHAnsi" w:cstheme="minorBidi"/>
                <w:noProof/>
                <w:szCs w:val="22"/>
              </w:rPr>
              <w:tab/>
            </w:r>
            <w:r w:rsidRPr="001F6F5B">
              <w:rPr>
                <w:rStyle w:val="Hyperkobling"/>
                <w:rFonts w:eastAsiaTheme="minorHAnsi"/>
                <w:noProof/>
              </w:rPr>
              <w:t>Oppdragsgiver</w:t>
            </w:r>
            <w:r>
              <w:rPr>
                <w:noProof/>
                <w:webHidden/>
              </w:rPr>
              <w:tab/>
            </w:r>
            <w:r>
              <w:rPr>
                <w:noProof/>
                <w:webHidden/>
              </w:rPr>
              <w:fldChar w:fldCharType="begin"/>
            </w:r>
            <w:r>
              <w:rPr>
                <w:noProof/>
                <w:webHidden/>
              </w:rPr>
              <w:instrText xml:space="preserve"> PAGEREF _Toc231209859 \h </w:instrText>
            </w:r>
            <w:r>
              <w:rPr>
                <w:noProof/>
                <w:webHidden/>
              </w:rPr>
            </w:r>
            <w:r>
              <w:rPr>
                <w:noProof/>
                <w:webHidden/>
              </w:rPr>
              <w:fldChar w:fldCharType="separate"/>
            </w:r>
            <w:r>
              <w:rPr>
                <w:noProof/>
                <w:webHidden/>
              </w:rPr>
              <w:t>3</w:t>
            </w:r>
            <w:r>
              <w:rPr>
                <w:noProof/>
                <w:webHidden/>
              </w:rPr>
              <w:fldChar w:fldCharType="end"/>
            </w:r>
          </w:hyperlink>
        </w:p>
        <w:p w14:paraId="57310CB9" w14:textId="0FCD444E"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0" w:history="1">
            <w:r w:rsidRPr="001F6F5B">
              <w:rPr>
                <w:rStyle w:val="Hyperkobling"/>
                <w:rFonts w:eastAsiaTheme="minorHAnsi"/>
                <w:noProof/>
              </w:rPr>
              <w:t>1.2</w:t>
            </w:r>
            <w:r>
              <w:rPr>
                <w:rFonts w:asciiTheme="minorHAnsi" w:eastAsiaTheme="minorEastAsia" w:hAnsiTheme="minorHAnsi" w:cstheme="minorBidi"/>
                <w:noProof/>
                <w:szCs w:val="22"/>
              </w:rPr>
              <w:tab/>
            </w:r>
            <w:r w:rsidRPr="001F6F5B">
              <w:rPr>
                <w:rStyle w:val="Hyperkobling"/>
                <w:rFonts w:eastAsiaTheme="minorHAnsi"/>
                <w:noProof/>
              </w:rPr>
              <w:t>Prismodell</w:t>
            </w:r>
            <w:r>
              <w:rPr>
                <w:noProof/>
                <w:webHidden/>
              </w:rPr>
              <w:tab/>
            </w:r>
            <w:r>
              <w:rPr>
                <w:noProof/>
                <w:webHidden/>
              </w:rPr>
              <w:fldChar w:fldCharType="begin"/>
            </w:r>
            <w:r>
              <w:rPr>
                <w:noProof/>
                <w:webHidden/>
              </w:rPr>
              <w:instrText xml:space="preserve"> PAGEREF _Toc231209860 \h </w:instrText>
            </w:r>
            <w:r>
              <w:rPr>
                <w:noProof/>
                <w:webHidden/>
              </w:rPr>
            </w:r>
            <w:r>
              <w:rPr>
                <w:noProof/>
                <w:webHidden/>
              </w:rPr>
              <w:fldChar w:fldCharType="separate"/>
            </w:r>
            <w:r>
              <w:rPr>
                <w:noProof/>
                <w:webHidden/>
              </w:rPr>
              <w:t>3</w:t>
            </w:r>
            <w:r>
              <w:rPr>
                <w:noProof/>
                <w:webHidden/>
              </w:rPr>
              <w:fldChar w:fldCharType="end"/>
            </w:r>
          </w:hyperlink>
        </w:p>
        <w:p w14:paraId="0FC1F21F" w14:textId="4EEAD633"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1" w:history="1">
            <w:r w:rsidRPr="001F6F5B">
              <w:rPr>
                <w:rStyle w:val="Hyperkobling"/>
                <w:noProof/>
              </w:rPr>
              <w:t>1.3</w:t>
            </w:r>
            <w:r>
              <w:rPr>
                <w:rFonts w:asciiTheme="minorHAnsi" w:eastAsiaTheme="minorEastAsia" w:hAnsiTheme="minorHAnsi" w:cstheme="minorBidi"/>
                <w:noProof/>
                <w:szCs w:val="22"/>
              </w:rPr>
              <w:tab/>
            </w:r>
            <w:r w:rsidRPr="001F6F5B">
              <w:rPr>
                <w:rStyle w:val="Hyperkobling"/>
                <w:noProof/>
              </w:rPr>
              <w:t>Beskrivelse av oppdragsgivers behov</w:t>
            </w:r>
            <w:r>
              <w:rPr>
                <w:noProof/>
                <w:webHidden/>
              </w:rPr>
              <w:tab/>
            </w:r>
            <w:r>
              <w:rPr>
                <w:noProof/>
                <w:webHidden/>
              </w:rPr>
              <w:fldChar w:fldCharType="begin"/>
            </w:r>
            <w:r>
              <w:rPr>
                <w:noProof/>
                <w:webHidden/>
              </w:rPr>
              <w:instrText xml:space="preserve"> PAGEREF _Toc231209861 \h </w:instrText>
            </w:r>
            <w:r>
              <w:rPr>
                <w:noProof/>
                <w:webHidden/>
              </w:rPr>
            </w:r>
            <w:r>
              <w:rPr>
                <w:noProof/>
                <w:webHidden/>
              </w:rPr>
              <w:fldChar w:fldCharType="separate"/>
            </w:r>
            <w:r>
              <w:rPr>
                <w:noProof/>
                <w:webHidden/>
              </w:rPr>
              <w:t>3</w:t>
            </w:r>
            <w:r>
              <w:rPr>
                <w:noProof/>
                <w:webHidden/>
              </w:rPr>
              <w:fldChar w:fldCharType="end"/>
            </w:r>
          </w:hyperlink>
        </w:p>
        <w:p w14:paraId="1E724BBB" w14:textId="693DC6C6"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2" w:history="1">
            <w:r w:rsidRPr="001F6F5B">
              <w:rPr>
                <w:rStyle w:val="Hyperkobling"/>
                <w:noProof/>
              </w:rPr>
              <w:t>1.4</w:t>
            </w:r>
            <w:r>
              <w:rPr>
                <w:rFonts w:asciiTheme="minorHAnsi" w:eastAsiaTheme="minorEastAsia" w:hAnsiTheme="minorHAnsi" w:cstheme="minorBidi"/>
                <w:noProof/>
                <w:szCs w:val="22"/>
              </w:rPr>
              <w:tab/>
            </w:r>
            <w:r w:rsidRPr="001F6F5B">
              <w:rPr>
                <w:rStyle w:val="Hyperkobling"/>
                <w:noProof/>
              </w:rPr>
              <w:t>Hoved-CPV-kode</w:t>
            </w:r>
            <w:r>
              <w:rPr>
                <w:noProof/>
                <w:webHidden/>
              </w:rPr>
              <w:tab/>
            </w:r>
            <w:r>
              <w:rPr>
                <w:noProof/>
                <w:webHidden/>
              </w:rPr>
              <w:fldChar w:fldCharType="begin"/>
            </w:r>
            <w:r>
              <w:rPr>
                <w:noProof/>
                <w:webHidden/>
              </w:rPr>
              <w:instrText xml:space="preserve"> PAGEREF _Toc231209862 \h </w:instrText>
            </w:r>
            <w:r>
              <w:rPr>
                <w:noProof/>
                <w:webHidden/>
              </w:rPr>
            </w:r>
            <w:r>
              <w:rPr>
                <w:noProof/>
                <w:webHidden/>
              </w:rPr>
              <w:fldChar w:fldCharType="separate"/>
            </w:r>
            <w:r>
              <w:rPr>
                <w:noProof/>
                <w:webHidden/>
              </w:rPr>
              <w:t>3</w:t>
            </w:r>
            <w:r>
              <w:rPr>
                <w:noProof/>
                <w:webHidden/>
              </w:rPr>
              <w:fldChar w:fldCharType="end"/>
            </w:r>
          </w:hyperlink>
        </w:p>
        <w:p w14:paraId="21D00ED1" w14:textId="1800E393"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3" w:history="1">
            <w:r w:rsidRPr="001F6F5B">
              <w:rPr>
                <w:rStyle w:val="Hyperkobling"/>
                <w:noProof/>
              </w:rPr>
              <w:t>1.5</w:t>
            </w:r>
            <w:r>
              <w:rPr>
                <w:rFonts w:asciiTheme="minorHAnsi" w:eastAsiaTheme="minorEastAsia" w:hAnsiTheme="minorHAnsi" w:cstheme="minorBidi"/>
                <w:noProof/>
                <w:szCs w:val="22"/>
              </w:rPr>
              <w:tab/>
            </w:r>
            <w:r w:rsidRPr="001F6F5B">
              <w:rPr>
                <w:rStyle w:val="Hyperkobling"/>
                <w:noProof/>
              </w:rPr>
              <w:t>Deltilbud</w:t>
            </w:r>
            <w:r>
              <w:rPr>
                <w:noProof/>
                <w:webHidden/>
              </w:rPr>
              <w:tab/>
            </w:r>
            <w:r>
              <w:rPr>
                <w:noProof/>
                <w:webHidden/>
              </w:rPr>
              <w:fldChar w:fldCharType="begin"/>
            </w:r>
            <w:r>
              <w:rPr>
                <w:noProof/>
                <w:webHidden/>
              </w:rPr>
              <w:instrText xml:space="preserve"> PAGEREF _Toc231209863 \h </w:instrText>
            </w:r>
            <w:r>
              <w:rPr>
                <w:noProof/>
                <w:webHidden/>
              </w:rPr>
            </w:r>
            <w:r>
              <w:rPr>
                <w:noProof/>
                <w:webHidden/>
              </w:rPr>
              <w:fldChar w:fldCharType="separate"/>
            </w:r>
            <w:r>
              <w:rPr>
                <w:noProof/>
                <w:webHidden/>
              </w:rPr>
              <w:t>4</w:t>
            </w:r>
            <w:r>
              <w:rPr>
                <w:noProof/>
                <w:webHidden/>
              </w:rPr>
              <w:fldChar w:fldCharType="end"/>
            </w:r>
          </w:hyperlink>
        </w:p>
        <w:p w14:paraId="45D51F26" w14:textId="3107AC4D"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4" w:history="1">
            <w:r w:rsidRPr="001F6F5B">
              <w:rPr>
                <w:rStyle w:val="Hyperkobling"/>
                <w:noProof/>
              </w:rPr>
              <w:t>1.6</w:t>
            </w:r>
            <w:r>
              <w:rPr>
                <w:rFonts w:asciiTheme="minorHAnsi" w:eastAsiaTheme="minorEastAsia" w:hAnsiTheme="minorHAnsi" w:cstheme="minorBidi"/>
                <w:noProof/>
                <w:szCs w:val="22"/>
              </w:rPr>
              <w:tab/>
            </w:r>
            <w:r w:rsidRPr="001F6F5B">
              <w:rPr>
                <w:rStyle w:val="Hyperkobling"/>
                <w:noProof/>
              </w:rPr>
              <w:t>Viktige datoer</w:t>
            </w:r>
            <w:r>
              <w:rPr>
                <w:noProof/>
                <w:webHidden/>
              </w:rPr>
              <w:tab/>
            </w:r>
            <w:r>
              <w:rPr>
                <w:noProof/>
                <w:webHidden/>
              </w:rPr>
              <w:fldChar w:fldCharType="begin"/>
            </w:r>
            <w:r>
              <w:rPr>
                <w:noProof/>
                <w:webHidden/>
              </w:rPr>
              <w:instrText xml:space="preserve"> PAGEREF _Toc231209864 \h </w:instrText>
            </w:r>
            <w:r>
              <w:rPr>
                <w:noProof/>
                <w:webHidden/>
              </w:rPr>
            </w:r>
            <w:r>
              <w:rPr>
                <w:noProof/>
                <w:webHidden/>
              </w:rPr>
              <w:fldChar w:fldCharType="separate"/>
            </w:r>
            <w:r>
              <w:rPr>
                <w:noProof/>
                <w:webHidden/>
              </w:rPr>
              <w:t>5</w:t>
            </w:r>
            <w:r>
              <w:rPr>
                <w:noProof/>
                <w:webHidden/>
              </w:rPr>
              <w:fldChar w:fldCharType="end"/>
            </w:r>
          </w:hyperlink>
        </w:p>
        <w:p w14:paraId="1C18C9A0" w14:textId="34A9451B" w:rsidR="00CB6D65" w:rsidRDefault="00CB6D65">
          <w:pPr>
            <w:pStyle w:val="INNH1"/>
            <w:rPr>
              <w:rFonts w:asciiTheme="minorHAnsi" w:eastAsiaTheme="minorEastAsia" w:hAnsiTheme="minorHAnsi" w:cstheme="minorBidi"/>
              <w:noProof/>
              <w:szCs w:val="22"/>
            </w:rPr>
          </w:pPr>
          <w:hyperlink w:anchor="_Toc231209865" w:history="1">
            <w:r w:rsidRPr="001F6F5B">
              <w:rPr>
                <w:rStyle w:val="Hyperkobling"/>
                <w:noProof/>
              </w:rPr>
              <w:t>2</w:t>
            </w:r>
            <w:r>
              <w:rPr>
                <w:rFonts w:asciiTheme="minorHAnsi" w:eastAsiaTheme="minorEastAsia" w:hAnsiTheme="minorHAnsi" w:cstheme="minorBidi"/>
                <w:noProof/>
                <w:szCs w:val="22"/>
              </w:rPr>
              <w:tab/>
            </w:r>
            <w:r w:rsidRPr="001F6F5B">
              <w:rPr>
                <w:rStyle w:val="Hyperkobling"/>
                <w:noProof/>
              </w:rPr>
              <w:t>REGLER FOR GJENNOMFØRING AV KONKURRANSEN</w:t>
            </w:r>
            <w:r>
              <w:rPr>
                <w:noProof/>
                <w:webHidden/>
              </w:rPr>
              <w:tab/>
            </w:r>
            <w:r>
              <w:rPr>
                <w:noProof/>
                <w:webHidden/>
              </w:rPr>
              <w:fldChar w:fldCharType="begin"/>
            </w:r>
            <w:r>
              <w:rPr>
                <w:noProof/>
                <w:webHidden/>
              </w:rPr>
              <w:instrText xml:space="preserve"> PAGEREF _Toc231209865 \h </w:instrText>
            </w:r>
            <w:r>
              <w:rPr>
                <w:noProof/>
                <w:webHidden/>
              </w:rPr>
            </w:r>
            <w:r>
              <w:rPr>
                <w:noProof/>
                <w:webHidden/>
              </w:rPr>
              <w:fldChar w:fldCharType="separate"/>
            </w:r>
            <w:r>
              <w:rPr>
                <w:noProof/>
                <w:webHidden/>
              </w:rPr>
              <w:t>5</w:t>
            </w:r>
            <w:r>
              <w:rPr>
                <w:noProof/>
                <w:webHidden/>
              </w:rPr>
              <w:fldChar w:fldCharType="end"/>
            </w:r>
          </w:hyperlink>
        </w:p>
        <w:p w14:paraId="7DFBCA46" w14:textId="4AEBA259"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6" w:history="1">
            <w:r w:rsidRPr="001F6F5B">
              <w:rPr>
                <w:rStyle w:val="Hyperkobling"/>
                <w:noProof/>
              </w:rPr>
              <w:t>2.1</w:t>
            </w:r>
            <w:r>
              <w:rPr>
                <w:rFonts w:asciiTheme="minorHAnsi" w:eastAsiaTheme="minorEastAsia" w:hAnsiTheme="minorHAnsi" w:cstheme="minorBidi"/>
                <w:noProof/>
                <w:szCs w:val="22"/>
              </w:rPr>
              <w:tab/>
            </w:r>
            <w:r w:rsidRPr="001F6F5B">
              <w:rPr>
                <w:rStyle w:val="Hyperkobling"/>
                <w:noProof/>
              </w:rPr>
              <w:t>Anskaffelsesprosedyre</w:t>
            </w:r>
            <w:r>
              <w:rPr>
                <w:noProof/>
                <w:webHidden/>
              </w:rPr>
              <w:tab/>
            </w:r>
            <w:r>
              <w:rPr>
                <w:noProof/>
                <w:webHidden/>
              </w:rPr>
              <w:fldChar w:fldCharType="begin"/>
            </w:r>
            <w:r>
              <w:rPr>
                <w:noProof/>
                <w:webHidden/>
              </w:rPr>
              <w:instrText xml:space="preserve"> PAGEREF _Toc231209866 \h </w:instrText>
            </w:r>
            <w:r>
              <w:rPr>
                <w:noProof/>
                <w:webHidden/>
              </w:rPr>
            </w:r>
            <w:r>
              <w:rPr>
                <w:noProof/>
                <w:webHidden/>
              </w:rPr>
              <w:fldChar w:fldCharType="separate"/>
            </w:r>
            <w:r>
              <w:rPr>
                <w:noProof/>
                <w:webHidden/>
              </w:rPr>
              <w:t>5</w:t>
            </w:r>
            <w:r>
              <w:rPr>
                <w:noProof/>
                <w:webHidden/>
              </w:rPr>
              <w:fldChar w:fldCharType="end"/>
            </w:r>
          </w:hyperlink>
        </w:p>
        <w:p w14:paraId="3F8BE6C0" w14:textId="4F906D8F"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7" w:history="1">
            <w:r w:rsidRPr="001F6F5B">
              <w:rPr>
                <w:rStyle w:val="Hyperkobling"/>
                <w:noProof/>
              </w:rPr>
              <w:t>2.2</w:t>
            </w:r>
            <w:r>
              <w:rPr>
                <w:rFonts w:asciiTheme="minorHAnsi" w:eastAsiaTheme="minorEastAsia" w:hAnsiTheme="minorHAnsi" w:cstheme="minorBidi"/>
                <w:noProof/>
                <w:szCs w:val="22"/>
              </w:rPr>
              <w:tab/>
            </w:r>
            <w:r w:rsidRPr="001F6F5B">
              <w:rPr>
                <w:rStyle w:val="Hyperkobling"/>
                <w:noProof/>
              </w:rPr>
              <w:t>Krav til lønns- og arbeidsvilkår</w:t>
            </w:r>
            <w:r>
              <w:rPr>
                <w:noProof/>
                <w:webHidden/>
              </w:rPr>
              <w:tab/>
            </w:r>
            <w:r>
              <w:rPr>
                <w:noProof/>
                <w:webHidden/>
              </w:rPr>
              <w:fldChar w:fldCharType="begin"/>
            </w:r>
            <w:r>
              <w:rPr>
                <w:noProof/>
                <w:webHidden/>
              </w:rPr>
              <w:instrText xml:space="preserve"> PAGEREF _Toc231209867 \h </w:instrText>
            </w:r>
            <w:r>
              <w:rPr>
                <w:noProof/>
                <w:webHidden/>
              </w:rPr>
            </w:r>
            <w:r>
              <w:rPr>
                <w:noProof/>
                <w:webHidden/>
              </w:rPr>
              <w:fldChar w:fldCharType="separate"/>
            </w:r>
            <w:r>
              <w:rPr>
                <w:noProof/>
                <w:webHidden/>
              </w:rPr>
              <w:t>5</w:t>
            </w:r>
            <w:r>
              <w:rPr>
                <w:noProof/>
                <w:webHidden/>
              </w:rPr>
              <w:fldChar w:fldCharType="end"/>
            </w:r>
          </w:hyperlink>
        </w:p>
        <w:p w14:paraId="75202F62" w14:textId="39AB0273"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8" w:history="1">
            <w:r w:rsidRPr="001F6F5B">
              <w:rPr>
                <w:rStyle w:val="Hyperkobling"/>
                <w:noProof/>
              </w:rPr>
              <w:t>2.3</w:t>
            </w:r>
            <w:r>
              <w:rPr>
                <w:rFonts w:asciiTheme="minorHAnsi" w:eastAsiaTheme="minorEastAsia" w:hAnsiTheme="minorHAnsi" w:cstheme="minorBidi"/>
                <w:noProof/>
                <w:szCs w:val="22"/>
              </w:rPr>
              <w:tab/>
            </w:r>
            <w:r w:rsidRPr="001F6F5B">
              <w:rPr>
                <w:rStyle w:val="Hyperkobling"/>
                <w:noProof/>
              </w:rPr>
              <w:t>Skatteattest</w:t>
            </w:r>
            <w:r>
              <w:rPr>
                <w:noProof/>
                <w:webHidden/>
              </w:rPr>
              <w:tab/>
            </w:r>
            <w:r>
              <w:rPr>
                <w:noProof/>
                <w:webHidden/>
              </w:rPr>
              <w:fldChar w:fldCharType="begin"/>
            </w:r>
            <w:r>
              <w:rPr>
                <w:noProof/>
                <w:webHidden/>
              </w:rPr>
              <w:instrText xml:space="preserve"> PAGEREF _Toc231209868 \h </w:instrText>
            </w:r>
            <w:r>
              <w:rPr>
                <w:noProof/>
                <w:webHidden/>
              </w:rPr>
            </w:r>
            <w:r>
              <w:rPr>
                <w:noProof/>
                <w:webHidden/>
              </w:rPr>
              <w:fldChar w:fldCharType="separate"/>
            </w:r>
            <w:r>
              <w:rPr>
                <w:noProof/>
                <w:webHidden/>
              </w:rPr>
              <w:t>6</w:t>
            </w:r>
            <w:r>
              <w:rPr>
                <w:noProof/>
                <w:webHidden/>
              </w:rPr>
              <w:fldChar w:fldCharType="end"/>
            </w:r>
          </w:hyperlink>
        </w:p>
        <w:p w14:paraId="6EC6C86C" w14:textId="16319526"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69" w:history="1">
            <w:r w:rsidRPr="001F6F5B">
              <w:rPr>
                <w:rStyle w:val="Hyperkobling"/>
                <w:noProof/>
              </w:rPr>
              <w:t>2.4</w:t>
            </w:r>
            <w:r>
              <w:rPr>
                <w:rFonts w:asciiTheme="minorHAnsi" w:eastAsiaTheme="minorEastAsia" w:hAnsiTheme="minorHAnsi" w:cstheme="minorBidi"/>
                <w:noProof/>
                <w:szCs w:val="22"/>
              </w:rPr>
              <w:tab/>
            </w:r>
            <w:r w:rsidRPr="001F6F5B">
              <w:rPr>
                <w:rStyle w:val="Hyperkobling"/>
                <w:noProof/>
              </w:rPr>
              <w:t>Taushetsplikt</w:t>
            </w:r>
            <w:r>
              <w:rPr>
                <w:noProof/>
                <w:webHidden/>
              </w:rPr>
              <w:tab/>
            </w:r>
            <w:r>
              <w:rPr>
                <w:noProof/>
                <w:webHidden/>
              </w:rPr>
              <w:fldChar w:fldCharType="begin"/>
            </w:r>
            <w:r>
              <w:rPr>
                <w:noProof/>
                <w:webHidden/>
              </w:rPr>
              <w:instrText xml:space="preserve"> PAGEREF _Toc231209869 \h </w:instrText>
            </w:r>
            <w:r>
              <w:rPr>
                <w:noProof/>
                <w:webHidden/>
              </w:rPr>
            </w:r>
            <w:r>
              <w:rPr>
                <w:noProof/>
                <w:webHidden/>
              </w:rPr>
              <w:fldChar w:fldCharType="separate"/>
            </w:r>
            <w:r>
              <w:rPr>
                <w:noProof/>
                <w:webHidden/>
              </w:rPr>
              <w:t>6</w:t>
            </w:r>
            <w:r>
              <w:rPr>
                <w:noProof/>
                <w:webHidden/>
              </w:rPr>
              <w:fldChar w:fldCharType="end"/>
            </w:r>
          </w:hyperlink>
        </w:p>
        <w:p w14:paraId="5B03C0F5" w14:textId="1E25CC0D"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70" w:history="1">
            <w:r w:rsidRPr="001F6F5B">
              <w:rPr>
                <w:rStyle w:val="Hyperkobling"/>
                <w:noProof/>
              </w:rPr>
              <w:t>2.5</w:t>
            </w:r>
            <w:r>
              <w:rPr>
                <w:rFonts w:asciiTheme="minorHAnsi" w:eastAsiaTheme="minorEastAsia" w:hAnsiTheme="minorHAnsi" w:cstheme="minorBidi"/>
                <w:noProof/>
                <w:szCs w:val="22"/>
              </w:rPr>
              <w:tab/>
            </w:r>
            <w:r w:rsidRPr="001F6F5B">
              <w:rPr>
                <w:rStyle w:val="Hyperkobling"/>
                <w:noProof/>
              </w:rPr>
              <w:t>Vedståelsesfrist</w:t>
            </w:r>
            <w:r>
              <w:rPr>
                <w:noProof/>
                <w:webHidden/>
              </w:rPr>
              <w:tab/>
            </w:r>
            <w:r>
              <w:rPr>
                <w:noProof/>
                <w:webHidden/>
              </w:rPr>
              <w:fldChar w:fldCharType="begin"/>
            </w:r>
            <w:r>
              <w:rPr>
                <w:noProof/>
                <w:webHidden/>
              </w:rPr>
              <w:instrText xml:space="preserve"> PAGEREF _Toc231209870 \h </w:instrText>
            </w:r>
            <w:r>
              <w:rPr>
                <w:noProof/>
                <w:webHidden/>
              </w:rPr>
            </w:r>
            <w:r>
              <w:rPr>
                <w:noProof/>
                <w:webHidden/>
              </w:rPr>
              <w:fldChar w:fldCharType="separate"/>
            </w:r>
            <w:r>
              <w:rPr>
                <w:noProof/>
                <w:webHidden/>
              </w:rPr>
              <w:t>6</w:t>
            </w:r>
            <w:r>
              <w:rPr>
                <w:noProof/>
                <w:webHidden/>
              </w:rPr>
              <w:fldChar w:fldCharType="end"/>
            </w:r>
          </w:hyperlink>
        </w:p>
        <w:p w14:paraId="3A0E5C3C" w14:textId="1479851E"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71" w:history="1">
            <w:r w:rsidRPr="001F6F5B">
              <w:rPr>
                <w:rStyle w:val="Hyperkobling"/>
                <w:noProof/>
              </w:rPr>
              <w:t>2.6</w:t>
            </w:r>
            <w:r>
              <w:rPr>
                <w:rFonts w:asciiTheme="minorHAnsi" w:eastAsiaTheme="minorEastAsia" w:hAnsiTheme="minorHAnsi" w:cstheme="minorBidi"/>
                <w:noProof/>
                <w:szCs w:val="22"/>
              </w:rPr>
              <w:tab/>
            </w:r>
            <w:r w:rsidRPr="001F6F5B">
              <w:rPr>
                <w:rStyle w:val="Hyperkobling"/>
                <w:noProof/>
              </w:rPr>
              <w:t>Oppdatering av konkurransegrunnlaget</w:t>
            </w:r>
            <w:r>
              <w:rPr>
                <w:noProof/>
                <w:webHidden/>
              </w:rPr>
              <w:tab/>
            </w:r>
            <w:r>
              <w:rPr>
                <w:noProof/>
                <w:webHidden/>
              </w:rPr>
              <w:fldChar w:fldCharType="begin"/>
            </w:r>
            <w:r>
              <w:rPr>
                <w:noProof/>
                <w:webHidden/>
              </w:rPr>
              <w:instrText xml:space="preserve"> PAGEREF _Toc231209871 \h </w:instrText>
            </w:r>
            <w:r>
              <w:rPr>
                <w:noProof/>
                <w:webHidden/>
              </w:rPr>
            </w:r>
            <w:r>
              <w:rPr>
                <w:noProof/>
                <w:webHidden/>
              </w:rPr>
              <w:fldChar w:fldCharType="separate"/>
            </w:r>
            <w:r>
              <w:rPr>
                <w:noProof/>
                <w:webHidden/>
              </w:rPr>
              <w:t>6</w:t>
            </w:r>
            <w:r>
              <w:rPr>
                <w:noProof/>
                <w:webHidden/>
              </w:rPr>
              <w:fldChar w:fldCharType="end"/>
            </w:r>
          </w:hyperlink>
        </w:p>
        <w:p w14:paraId="53F52C7B" w14:textId="03C88C21"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72" w:history="1">
            <w:r w:rsidRPr="001F6F5B">
              <w:rPr>
                <w:rStyle w:val="Hyperkobling"/>
                <w:noProof/>
              </w:rPr>
              <w:t>2.7</w:t>
            </w:r>
            <w:r>
              <w:rPr>
                <w:rFonts w:asciiTheme="minorHAnsi" w:eastAsiaTheme="minorEastAsia" w:hAnsiTheme="minorHAnsi" w:cstheme="minorBidi"/>
                <w:noProof/>
                <w:szCs w:val="22"/>
              </w:rPr>
              <w:tab/>
            </w:r>
            <w:r w:rsidRPr="001F6F5B">
              <w:rPr>
                <w:rStyle w:val="Hyperkobling"/>
                <w:noProof/>
              </w:rPr>
              <w:t>Tilleggsopplysninger</w:t>
            </w:r>
            <w:r>
              <w:rPr>
                <w:noProof/>
                <w:webHidden/>
              </w:rPr>
              <w:tab/>
            </w:r>
            <w:r>
              <w:rPr>
                <w:noProof/>
                <w:webHidden/>
              </w:rPr>
              <w:fldChar w:fldCharType="begin"/>
            </w:r>
            <w:r>
              <w:rPr>
                <w:noProof/>
                <w:webHidden/>
              </w:rPr>
              <w:instrText xml:space="preserve"> PAGEREF _Toc231209872 \h </w:instrText>
            </w:r>
            <w:r>
              <w:rPr>
                <w:noProof/>
                <w:webHidden/>
              </w:rPr>
            </w:r>
            <w:r>
              <w:rPr>
                <w:noProof/>
                <w:webHidden/>
              </w:rPr>
              <w:fldChar w:fldCharType="separate"/>
            </w:r>
            <w:r>
              <w:rPr>
                <w:noProof/>
                <w:webHidden/>
              </w:rPr>
              <w:t>6</w:t>
            </w:r>
            <w:r>
              <w:rPr>
                <w:noProof/>
                <w:webHidden/>
              </w:rPr>
              <w:fldChar w:fldCharType="end"/>
            </w:r>
          </w:hyperlink>
        </w:p>
        <w:p w14:paraId="7FB85DD8" w14:textId="65A901C3" w:rsidR="00CB6D65" w:rsidRDefault="00CB6D65">
          <w:pPr>
            <w:pStyle w:val="INNH1"/>
            <w:rPr>
              <w:rFonts w:asciiTheme="minorHAnsi" w:eastAsiaTheme="minorEastAsia" w:hAnsiTheme="minorHAnsi" w:cstheme="minorBidi"/>
              <w:noProof/>
              <w:szCs w:val="22"/>
            </w:rPr>
          </w:pPr>
          <w:hyperlink w:anchor="_Toc231209873" w:history="1">
            <w:r w:rsidRPr="001F6F5B">
              <w:rPr>
                <w:rStyle w:val="Hyperkobling"/>
                <w:noProof/>
              </w:rPr>
              <w:t>3</w:t>
            </w:r>
            <w:r>
              <w:rPr>
                <w:rFonts w:asciiTheme="minorHAnsi" w:eastAsiaTheme="minorEastAsia" w:hAnsiTheme="minorHAnsi" w:cstheme="minorBidi"/>
                <w:noProof/>
                <w:szCs w:val="22"/>
              </w:rPr>
              <w:tab/>
            </w:r>
            <w:r w:rsidRPr="001F6F5B">
              <w:rPr>
                <w:rStyle w:val="Hyperkobling"/>
                <w:noProof/>
              </w:rPr>
              <w:t>KVALIFIKASJONSKRAV</w:t>
            </w:r>
            <w:r>
              <w:rPr>
                <w:noProof/>
                <w:webHidden/>
              </w:rPr>
              <w:tab/>
            </w:r>
            <w:r>
              <w:rPr>
                <w:noProof/>
                <w:webHidden/>
              </w:rPr>
              <w:fldChar w:fldCharType="begin"/>
            </w:r>
            <w:r>
              <w:rPr>
                <w:noProof/>
                <w:webHidden/>
              </w:rPr>
              <w:instrText xml:space="preserve"> PAGEREF _Toc231209873 \h </w:instrText>
            </w:r>
            <w:r>
              <w:rPr>
                <w:noProof/>
                <w:webHidden/>
              </w:rPr>
            </w:r>
            <w:r>
              <w:rPr>
                <w:noProof/>
                <w:webHidden/>
              </w:rPr>
              <w:fldChar w:fldCharType="separate"/>
            </w:r>
            <w:r>
              <w:rPr>
                <w:noProof/>
                <w:webHidden/>
              </w:rPr>
              <w:t>7</w:t>
            </w:r>
            <w:r>
              <w:rPr>
                <w:noProof/>
                <w:webHidden/>
              </w:rPr>
              <w:fldChar w:fldCharType="end"/>
            </w:r>
          </w:hyperlink>
        </w:p>
        <w:p w14:paraId="5EF52EA3" w14:textId="5A9CA2E3"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74" w:history="1">
            <w:r w:rsidRPr="001F6F5B">
              <w:rPr>
                <w:rStyle w:val="Hyperkobling"/>
                <w:noProof/>
              </w:rPr>
              <w:t>3.1</w:t>
            </w:r>
            <w:r>
              <w:rPr>
                <w:rFonts w:asciiTheme="minorHAnsi" w:eastAsiaTheme="minorEastAsia" w:hAnsiTheme="minorHAnsi" w:cstheme="minorBidi"/>
                <w:noProof/>
                <w:szCs w:val="22"/>
              </w:rPr>
              <w:tab/>
            </w:r>
            <w:r w:rsidRPr="001F6F5B">
              <w:rPr>
                <w:rStyle w:val="Hyperkobling"/>
                <w:noProof/>
              </w:rPr>
              <w:t>Leverandørens registrering, autorisasjon mv.</w:t>
            </w:r>
            <w:r>
              <w:rPr>
                <w:noProof/>
                <w:webHidden/>
              </w:rPr>
              <w:tab/>
            </w:r>
            <w:r>
              <w:rPr>
                <w:noProof/>
                <w:webHidden/>
              </w:rPr>
              <w:fldChar w:fldCharType="begin"/>
            </w:r>
            <w:r>
              <w:rPr>
                <w:noProof/>
                <w:webHidden/>
              </w:rPr>
              <w:instrText xml:space="preserve"> PAGEREF _Toc231209874 \h </w:instrText>
            </w:r>
            <w:r>
              <w:rPr>
                <w:noProof/>
                <w:webHidden/>
              </w:rPr>
            </w:r>
            <w:r>
              <w:rPr>
                <w:noProof/>
                <w:webHidden/>
              </w:rPr>
              <w:fldChar w:fldCharType="separate"/>
            </w:r>
            <w:r>
              <w:rPr>
                <w:noProof/>
                <w:webHidden/>
              </w:rPr>
              <w:t>7</w:t>
            </w:r>
            <w:r>
              <w:rPr>
                <w:noProof/>
                <w:webHidden/>
              </w:rPr>
              <w:fldChar w:fldCharType="end"/>
            </w:r>
          </w:hyperlink>
        </w:p>
        <w:p w14:paraId="7F0B1720" w14:textId="5CA23118"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75" w:history="1">
            <w:r w:rsidRPr="001F6F5B">
              <w:rPr>
                <w:rStyle w:val="Hyperkobling"/>
                <w:noProof/>
              </w:rPr>
              <w:t>3.2</w:t>
            </w:r>
            <w:r>
              <w:rPr>
                <w:rFonts w:asciiTheme="minorHAnsi" w:eastAsiaTheme="minorEastAsia" w:hAnsiTheme="minorHAnsi" w:cstheme="minorBidi"/>
                <w:noProof/>
                <w:szCs w:val="22"/>
              </w:rPr>
              <w:tab/>
            </w:r>
            <w:r w:rsidRPr="001F6F5B">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_Toc231209875 \h </w:instrText>
            </w:r>
            <w:r>
              <w:rPr>
                <w:noProof/>
                <w:webHidden/>
              </w:rPr>
            </w:r>
            <w:r>
              <w:rPr>
                <w:noProof/>
                <w:webHidden/>
              </w:rPr>
              <w:fldChar w:fldCharType="separate"/>
            </w:r>
            <w:r>
              <w:rPr>
                <w:noProof/>
                <w:webHidden/>
              </w:rPr>
              <w:t>7</w:t>
            </w:r>
            <w:r>
              <w:rPr>
                <w:noProof/>
                <w:webHidden/>
              </w:rPr>
              <w:fldChar w:fldCharType="end"/>
            </w:r>
          </w:hyperlink>
        </w:p>
        <w:p w14:paraId="678326C0" w14:textId="1C861E7F"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76" w:history="1">
            <w:r w:rsidRPr="001F6F5B">
              <w:rPr>
                <w:rStyle w:val="Hyperkobling"/>
                <w:noProof/>
              </w:rPr>
              <w:t>3.3</w:t>
            </w:r>
            <w:r>
              <w:rPr>
                <w:rFonts w:asciiTheme="minorHAnsi" w:eastAsiaTheme="minorEastAsia" w:hAnsiTheme="minorHAnsi" w:cstheme="minorBidi"/>
                <w:noProof/>
                <w:szCs w:val="22"/>
              </w:rPr>
              <w:tab/>
            </w:r>
            <w:r w:rsidRPr="001F6F5B">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_Toc231209876 \h </w:instrText>
            </w:r>
            <w:r>
              <w:rPr>
                <w:noProof/>
                <w:webHidden/>
              </w:rPr>
            </w:r>
            <w:r>
              <w:rPr>
                <w:noProof/>
                <w:webHidden/>
              </w:rPr>
              <w:fldChar w:fldCharType="separate"/>
            </w:r>
            <w:r>
              <w:rPr>
                <w:noProof/>
                <w:webHidden/>
              </w:rPr>
              <w:t>8</w:t>
            </w:r>
            <w:r>
              <w:rPr>
                <w:noProof/>
                <w:webHidden/>
              </w:rPr>
              <w:fldChar w:fldCharType="end"/>
            </w:r>
          </w:hyperlink>
        </w:p>
        <w:p w14:paraId="2D7284F8" w14:textId="075522D4" w:rsidR="00CB6D65" w:rsidRDefault="00CB6D65">
          <w:pPr>
            <w:pStyle w:val="INNH1"/>
            <w:rPr>
              <w:rFonts w:asciiTheme="minorHAnsi" w:eastAsiaTheme="minorEastAsia" w:hAnsiTheme="minorHAnsi" w:cstheme="minorBidi"/>
              <w:noProof/>
              <w:szCs w:val="22"/>
            </w:rPr>
          </w:pPr>
          <w:hyperlink w:anchor="_Toc231209877" w:history="1">
            <w:r w:rsidRPr="001F6F5B">
              <w:rPr>
                <w:rStyle w:val="Hyperkobling"/>
                <w:noProof/>
              </w:rPr>
              <w:t>4</w:t>
            </w:r>
            <w:r>
              <w:rPr>
                <w:rFonts w:asciiTheme="minorHAnsi" w:eastAsiaTheme="minorEastAsia" w:hAnsiTheme="minorHAnsi" w:cstheme="minorBidi"/>
                <w:noProof/>
                <w:szCs w:val="22"/>
              </w:rPr>
              <w:tab/>
            </w:r>
            <w:r w:rsidRPr="001F6F5B">
              <w:rPr>
                <w:rStyle w:val="Hyperkobling"/>
                <w:noProof/>
              </w:rPr>
              <w:t>TILDELINGSKRITERIER</w:t>
            </w:r>
            <w:r>
              <w:rPr>
                <w:noProof/>
                <w:webHidden/>
              </w:rPr>
              <w:tab/>
            </w:r>
            <w:r>
              <w:rPr>
                <w:noProof/>
                <w:webHidden/>
              </w:rPr>
              <w:fldChar w:fldCharType="begin"/>
            </w:r>
            <w:r>
              <w:rPr>
                <w:noProof/>
                <w:webHidden/>
              </w:rPr>
              <w:instrText xml:space="preserve"> PAGEREF _Toc231209877 \h </w:instrText>
            </w:r>
            <w:r>
              <w:rPr>
                <w:noProof/>
                <w:webHidden/>
              </w:rPr>
            </w:r>
            <w:r>
              <w:rPr>
                <w:noProof/>
                <w:webHidden/>
              </w:rPr>
              <w:fldChar w:fldCharType="separate"/>
            </w:r>
            <w:r>
              <w:rPr>
                <w:noProof/>
                <w:webHidden/>
              </w:rPr>
              <w:t>8</w:t>
            </w:r>
            <w:r>
              <w:rPr>
                <w:noProof/>
                <w:webHidden/>
              </w:rPr>
              <w:fldChar w:fldCharType="end"/>
            </w:r>
          </w:hyperlink>
        </w:p>
        <w:p w14:paraId="1D63E32E" w14:textId="64894EF9"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78" w:history="1">
            <w:r w:rsidRPr="001F6F5B">
              <w:rPr>
                <w:rStyle w:val="Hyperkobling"/>
                <w:noProof/>
              </w:rPr>
              <w:t>4.1</w:t>
            </w:r>
            <w:r>
              <w:rPr>
                <w:rFonts w:asciiTheme="minorHAnsi" w:eastAsiaTheme="minorEastAsia" w:hAnsiTheme="minorHAnsi" w:cstheme="minorBidi"/>
                <w:noProof/>
                <w:szCs w:val="22"/>
              </w:rPr>
              <w:tab/>
            </w:r>
            <w:r w:rsidRPr="001F6F5B">
              <w:rPr>
                <w:rStyle w:val="Hyperkobling"/>
                <w:noProof/>
              </w:rPr>
              <w:t>Evalueringsmetode</w:t>
            </w:r>
            <w:r>
              <w:rPr>
                <w:noProof/>
                <w:webHidden/>
              </w:rPr>
              <w:tab/>
            </w:r>
            <w:r>
              <w:rPr>
                <w:noProof/>
                <w:webHidden/>
              </w:rPr>
              <w:fldChar w:fldCharType="begin"/>
            </w:r>
            <w:r>
              <w:rPr>
                <w:noProof/>
                <w:webHidden/>
              </w:rPr>
              <w:instrText xml:space="preserve"> PAGEREF _Toc231209878 \h </w:instrText>
            </w:r>
            <w:r>
              <w:rPr>
                <w:noProof/>
                <w:webHidden/>
              </w:rPr>
            </w:r>
            <w:r>
              <w:rPr>
                <w:noProof/>
                <w:webHidden/>
              </w:rPr>
              <w:fldChar w:fldCharType="separate"/>
            </w:r>
            <w:r>
              <w:rPr>
                <w:noProof/>
                <w:webHidden/>
              </w:rPr>
              <w:t>8</w:t>
            </w:r>
            <w:r>
              <w:rPr>
                <w:noProof/>
                <w:webHidden/>
              </w:rPr>
              <w:fldChar w:fldCharType="end"/>
            </w:r>
          </w:hyperlink>
        </w:p>
        <w:p w14:paraId="1C0F2152" w14:textId="107E6813" w:rsidR="00CB6D65" w:rsidRDefault="00CB6D65">
          <w:pPr>
            <w:pStyle w:val="INNH1"/>
            <w:rPr>
              <w:rFonts w:asciiTheme="minorHAnsi" w:eastAsiaTheme="minorEastAsia" w:hAnsiTheme="minorHAnsi" w:cstheme="minorBidi"/>
              <w:noProof/>
              <w:szCs w:val="22"/>
            </w:rPr>
          </w:pPr>
          <w:hyperlink w:anchor="_Toc231209879" w:history="1">
            <w:r w:rsidRPr="001F6F5B">
              <w:rPr>
                <w:rStyle w:val="Hyperkobling"/>
                <w:noProof/>
              </w:rPr>
              <w:t>5</w:t>
            </w:r>
            <w:r>
              <w:rPr>
                <w:rFonts w:asciiTheme="minorHAnsi" w:eastAsiaTheme="minorEastAsia" w:hAnsiTheme="minorHAnsi" w:cstheme="minorBidi"/>
                <w:noProof/>
                <w:szCs w:val="22"/>
              </w:rPr>
              <w:tab/>
            </w:r>
            <w:r w:rsidRPr="001F6F5B">
              <w:rPr>
                <w:rStyle w:val="Hyperkobling"/>
                <w:noProof/>
              </w:rPr>
              <w:t>INNLEVERING AV TILBUD OG TILBUDSUTFORMING</w:t>
            </w:r>
            <w:r>
              <w:rPr>
                <w:noProof/>
                <w:webHidden/>
              </w:rPr>
              <w:tab/>
            </w:r>
            <w:r>
              <w:rPr>
                <w:noProof/>
                <w:webHidden/>
              </w:rPr>
              <w:fldChar w:fldCharType="begin"/>
            </w:r>
            <w:r>
              <w:rPr>
                <w:noProof/>
                <w:webHidden/>
              </w:rPr>
              <w:instrText xml:space="preserve"> PAGEREF _Toc231209879 \h </w:instrText>
            </w:r>
            <w:r>
              <w:rPr>
                <w:noProof/>
                <w:webHidden/>
              </w:rPr>
            </w:r>
            <w:r>
              <w:rPr>
                <w:noProof/>
                <w:webHidden/>
              </w:rPr>
              <w:fldChar w:fldCharType="separate"/>
            </w:r>
            <w:r>
              <w:rPr>
                <w:noProof/>
                <w:webHidden/>
              </w:rPr>
              <w:t>8</w:t>
            </w:r>
            <w:r>
              <w:rPr>
                <w:noProof/>
                <w:webHidden/>
              </w:rPr>
              <w:fldChar w:fldCharType="end"/>
            </w:r>
          </w:hyperlink>
        </w:p>
        <w:p w14:paraId="0B7E16D1" w14:textId="5B2204C8"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80" w:history="1">
            <w:r w:rsidRPr="001F6F5B">
              <w:rPr>
                <w:rStyle w:val="Hyperkobling"/>
                <w:noProof/>
              </w:rPr>
              <w:t>5.1</w:t>
            </w:r>
            <w:r>
              <w:rPr>
                <w:rFonts w:asciiTheme="minorHAnsi" w:eastAsiaTheme="minorEastAsia" w:hAnsiTheme="minorHAnsi" w:cstheme="minorBidi"/>
                <w:noProof/>
                <w:szCs w:val="22"/>
              </w:rPr>
              <w:tab/>
            </w:r>
            <w:r w:rsidRPr="001F6F5B">
              <w:rPr>
                <w:rStyle w:val="Hyperkobling"/>
                <w:noProof/>
              </w:rPr>
              <w:t>Innlevering av tilbud</w:t>
            </w:r>
            <w:r>
              <w:rPr>
                <w:noProof/>
                <w:webHidden/>
              </w:rPr>
              <w:tab/>
            </w:r>
            <w:r>
              <w:rPr>
                <w:noProof/>
                <w:webHidden/>
              </w:rPr>
              <w:fldChar w:fldCharType="begin"/>
            </w:r>
            <w:r>
              <w:rPr>
                <w:noProof/>
                <w:webHidden/>
              </w:rPr>
              <w:instrText xml:space="preserve"> PAGEREF _Toc231209880 \h </w:instrText>
            </w:r>
            <w:r>
              <w:rPr>
                <w:noProof/>
                <w:webHidden/>
              </w:rPr>
            </w:r>
            <w:r>
              <w:rPr>
                <w:noProof/>
                <w:webHidden/>
              </w:rPr>
              <w:fldChar w:fldCharType="separate"/>
            </w:r>
            <w:r>
              <w:rPr>
                <w:noProof/>
                <w:webHidden/>
              </w:rPr>
              <w:t>8</w:t>
            </w:r>
            <w:r>
              <w:rPr>
                <w:noProof/>
                <w:webHidden/>
              </w:rPr>
              <w:fldChar w:fldCharType="end"/>
            </w:r>
          </w:hyperlink>
        </w:p>
        <w:p w14:paraId="7F3E0319" w14:textId="5726FD45" w:rsidR="00CB6D65" w:rsidRDefault="00CB6D65">
          <w:pPr>
            <w:pStyle w:val="INNH2"/>
            <w:tabs>
              <w:tab w:val="left" w:pos="880"/>
              <w:tab w:val="right" w:leader="dot" w:pos="9062"/>
            </w:tabs>
            <w:rPr>
              <w:rFonts w:asciiTheme="minorHAnsi" w:eastAsiaTheme="minorEastAsia" w:hAnsiTheme="minorHAnsi" w:cstheme="minorBidi"/>
              <w:noProof/>
              <w:szCs w:val="22"/>
            </w:rPr>
          </w:pPr>
          <w:hyperlink w:anchor="_Toc231209881" w:history="1">
            <w:r w:rsidRPr="001F6F5B">
              <w:rPr>
                <w:rStyle w:val="Hyperkobling"/>
                <w:noProof/>
              </w:rPr>
              <w:t>5.2</w:t>
            </w:r>
            <w:r>
              <w:rPr>
                <w:rFonts w:asciiTheme="minorHAnsi" w:eastAsiaTheme="minorEastAsia" w:hAnsiTheme="minorHAnsi" w:cstheme="minorBidi"/>
                <w:noProof/>
                <w:szCs w:val="22"/>
              </w:rPr>
              <w:tab/>
            </w:r>
            <w:r w:rsidRPr="001F6F5B">
              <w:rPr>
                <w:rStyle w:val="Hyperkobling"/>
                <w:noProof/>
              </w:rPr>
              <w:t>Tilbudets utforming</w:t>
            </w:r>
            <w:r>
              <w:rPr>
                <w:noProof/>
                <w:webHidden/>
              </w:rPr>
              <w:tab/>
            </w:r>
            <w:r>
              <w:rPr>
                <w:noProof/>
                <w:webHidden/>
              </w:rPr>
              <w:fldChar w:fldCharType="begin"/>
            </w:r>
            <w:r>
              <w:rPr>
                <w:noProof/>
                <w:webHidden/>
              </w:rPr>
              <w:instrText xml:space="preserve"> PAGEREF _Toc231209881 \h </w:instrText>
            </w:r>
            <w:r>
              <w:rPr>
                <w:noProof/>
                <w:webHidden/>
              </w:rPr>
            </w:r>
            <w:r>
              <w:rPr>
                <w:noProof/>
                <w:webHidden/>
              </w:rPr>
              <w:fldChar w:fldCharType="separate"/>
            </w:r>
            <w:r>
              <w:rPr>
                <w:noProof/>
                <w:webHidden/>
              </w:rPr>
              <w:t>8</w:t>
            </w:r>
            <w:r>
              <w:rPr>
                <w:noProof/>
                <w:webHidden/>
              </w:rPr>
              <w:fldChar w:fldCharType="end"/>
            </w:r>
          </w:hyperlink>
        </w:p>
        <w:p w14:paraId="7CD33DC1" w14:textId="0909D89C" w:rsidR="00E12B8A" w:rsidRDefault="00E12B8A">
          <w:r>
            <w:rPr>
              <w:b/>
              <w:bCs/>
            </w:rPr>
            <w:fldChar w:fldCharType="end"/>
          </w:r>
        </w:p>
      </w:sdtContent>
    </w:sdt>
    <w:p w14:paraId="4EF50462" w14:textId="77777777" w:rsidR="0081590C" w:rsidRPr="002B08DF" w:rsidRDefault="0081590C" w:rsidP="009C5D1C">
      <w:pPr>
        <w:rPr>
          <w:rFonts w:ascii="Arial Rounded MT Bold" w:hAnsi="Arial Rounded MT Bold"/>
          <w:color w:val="003300"/>
          <w:sz w:val="36"/>
          <w:szCs w:val="36"/>
        </w:rPr>
      </w:pPr>
    </w:p>
    <w:p w14:paraId="28B5F367" w14:textId="77777777" w:rsidR="001408F3" w:rsidRPr="001408F3" w:rsidRDefault="007C485A" w:rsidP="00D6281B">
      <w:pPr>
        <w:pStyle w:val="INNH1"/>
        <w:rPr>
          <w:rFonts w:cs="Arial"/>
        </w:rPr>
      </w:pPr>
      <w:r w:rsidRPr="0020749B">
        <w:rPr>
          <w:rFonts w:cs="Arial"/>
        </w:rPr>
        <w:br w:type="page"/>
      </w:r>
      <w:r w:rsidR="003A5524" w:rsidRPr="001408F3">
        <w:rPr>
          <w:rFonts w:cs="Arial"/>
        </w:rPr>
        <w:lastRenderedPageBreak/>
        <w:t xml:space="preserve"> </w:t>
      </w:r>
    </w:p>
    <w:p w14:paraId="67477B0D" w14:textId="77777777" w:rsidR="001408F3" w:rsidRPr="00E62E7D" w:rsidRDefault="0081590C" w:rsidP="00E62E7D">
      <w:pPr>
        <w:pStyle w:val="Overskrift1"/>
      </w:pPr>
      <w:bookmarkStart w:id="0" w:name="_Toc470005528"/>
      <w:bookmarkStart w:id="1" w:name="_Toc231209858"/>
      <w:r w:rsidRPr="00E62E7D">
        <w:t>GENERELL BESKRIVELSE</w:t>
      </w:r>
      <w:bookmarkEnd w:id="0"/>
      <w:bookmarkEnd w:id="1"/>
    </w:p>
    <w:p w14:paraId="3C488A40" w14:textId="77777777" w:rsidR="00886FE9" w:rsidRPr="00886FE9" w:rsidRDefault="00886FE9" w:rsidP="00886FE9"/>
    <w:p w14:paraId="1C4FF382" w14:textId="6C80DC5C" w:rsidR="00270645" w:rsidRPr="00A54418" w:rsidRDefault="00B21B58" w:rsidP="00A54418">
      <w:pPr>
        <w:pStyle w:val="Overskrift2"/>
        <w:rPr>
          <w:rFonts w:eastAsiaTheme="minorHAnsi"/>
        </w:rPr>
      </w:pPr>
      <w:bookmarkStart w:id="2" w:name="_Toc470005529"/>
      <w:r>
        <w:rPr>
          <w:rFonts w:eastAsiaTheme="minorHAnsi"/>
        </w:rPr>
        <w:t xml:space="preserve"> </w:t>
      </w:r>
      <w:bookmarkStart w:id="3" w:name="_Toc231209859"/>
      <w:r w:rsidR="00270645" w:rsidRPr="00B21B58">
        <w:rPr>
          <w:rFonts w:eastAsiaTheme="minorHAnsi"/>
        </w:rPr>
        <w:t>O</w:t>
      </w:r>
      <w:r w:rsidR="0081590C" w:rsidRPr="00B21B58">
        <w:rPr>
          <w:rFonts w:eastAsiaTheme="minorHAnsi"/>
        </w:rPr>
        <w:t>ppdragsgiver</w:t>
      </w:r>
      <w:bookmarkEnd w:id="2"/>
      <w:bookmarkEnd w:id="3"/>
    </w:p>
    <w:p w14:paraId="049EC772" w14:textId="77777777" w:rsidR="00E833EF" w:rsidRPr="00B21B58" w:rsidRDefault="00270645" w:rsidP="00E833EF">
      <w:pPr>
        <w:rPr>
          <w:rFonts w:asciiTheme="minorHAnsi" w:hAnsiTheme="minorHAnsi" w:cstheme="minorHAnsi"/>
          <w:szCs w:val="22"/>
        </w:rPr>
      </w:pPr>
      <w:r w:rsidRPr="00B21B58">
        <w:rPr>
          <w:rFonts w:asciiTheme="minorHAnsi" w:hAnsiTheme="minorHAnsi" w:cstheme="minorHAnsi"/>
          <w:szCs w:val="22"/>
        </w:rPr>
        <w:t xml:space="preserve">Målselv kommune enhet TEKNISK innbyr til åpen anbudskonkurranse vedrørende drift av </w:t>
      </w:r>
      <w:r w:rsidR="00E833EF" w:rsidRPr="00B21B58">
        <w:rPr>
          <w:rFonts w:asciiTheme="minorHAnsi" w:hAnsiTheme="minorHAnsi" w:cstheme="minorHAnsi"/>
          <w:szCs w:val="22"/>
        </w:rPr>
        <w:t xml:space="preserve">kommunale </w:t>
      </w:r>
      <w:r w:rsidRPr="00B21B58">
        <w:rPr>
          <w:rFonts w:asciiTheme="minorHAnsi" w:hAnsiTheme="minorHAnsi" w:cstheme="minorHAnsi"/>
          <w:szCs w:val="22"/>
        </w:rPr>
        <w:t>veier og annet trafikkareal.</w:t>
      </w:r>
      <w:r w:rsidR="00E833EF" w:rsidRPr="00B21B58">
        <w:rPr>
          <w:rFonts w:asciiTheme="minorHAnsi" w:hAnsiTheme="minorHAnsi" w:cstheme="minorHAnsi"/>
          <w:szCs w:val="22"/>
        </w:rPr>
        <w:t xml:space="preserve"> En driftskontrakt for vintervedlikehold av veg er en avtale mellom en vegeier og en entreprenør om å sikre framkommelighet og trafikksikkerhet på vegnettet gjennom vinteren, typisk ved brøyting, strøing, snørydding og beredskap etter fastsatte krav til standard, responstid og kvalitet.</w:t>
      </w:r>
    </w:p>
    <w:p w14:paraId="4E5D0395" w14:textId="3D0804DA" w:rsidR="00270645" w:rsidRPr="00B21B58" w:rsidRDefault="00270645" w:rsidP="00270645">
      <w:pPr>
        <w:rPr>
          <w:rFonts w:asciiTheme="minorHAnsi" w:hAnsiTheme="minorHAnsi" w:cstheme="minorHAnsi"/>
          <w:i/>
          <w:szCs w:val="22"/>
        </w:rPr>
      </w:pPr>
    </w:p>
    <w:p w14:paraId="7D10CA6F" w14:textId="3A8FCBCB" w:rsidR="007B0DCA" w:rsidRPr="00B21B58" w:rsidRDefault="007B0DCA" w:rsidP="007B0DCA">
      <w:pPr>
        <w:rPr>
          <w:rFonts w:asciiTheme="minorHAnsi" w:hAnsiTheme="minorHAnsi" w:cstheme="minorHAnsi"/>
          <w:shd w:val="clear" w:color="auto" w:fill="FFFFFF"/>
        </w:rPr>
      </w:pPr>
      <w:r w:rsidRPr="00B21B58">
        <w:rPr>
          <w:rFonts w:asciiTheme="minorHAnsi" w:hAnsiTheme="minorHAnsi" w:cstheme="minorHAnsi"/>
        </w:rPr>
        <w:t xml:space="preserve">Eventuelle spørsmål til konkurransegrunnlaget må fremmes skriftlig gjennom meldingssystemet i KGV Visma TendSign innen den angitte fristen. </w:t>
      </w:r>
    </w:p>
    <w:p w14:paraId="3989FB85" w14:textId="77777777" w:rsidR="007B0DCA" w:rsidRPr="00B21B58" w:rsidRDefault="007B0DCA" w:rsidP="007B0DCA">
      <w:pPr>
        <w:rPr>
          <w:rFonts w:asciiTheme="minorHAnsi" w:hAnsiTheme="minorHAnsi" w:cstheme="minorHAnsi"/>
          <w:shd w:val="clear" w:color="auto" w:fill="FFFFFF"/>
        </w:rPr>
      </w:pPr>
    </w:p>
    <w:p w14:paraId="08330BA6" w14:textId="7D82EFCF" w:rsidR="007B0DCA" w:rsidRPr="00B21B58" w:rsidRDefault="007B0DCA" w:rsidP="007B0DCA">
      <w:pPr>
        <w:rPr>
          <w:rFonts w:asciiTheme="minorHAnsi" w:hAnsiTheme="minorHAnsi" w:cstheme="minorHAnsi"/>
        </w:rPr>
      </w:pPr>
      <w:r w:rsidRPr="00B21B58">
        <w:rPr>
          <w:rFonts w:asciiTheme="minorHAnsi" w:hAnsiTheme="minorHAnsi" w:cstheme="minorHAnsi"/>
        </w:rPr>
        <w:t xml:space="preserve">Fristen er satt slik at oppdragsgiver skal ha tilstrekkelig tid til å besvare spørsmålene, legge det ut gjennom KGV, og la tilbyderne innrette seg etter svarene innen tilbudsfristens utløp. Spørsmål anonymiseres og svar sendes til alle som har registrert sin interesse i KGV Visma TendSign. </w:t>
      </w:r>
    </w:p>
    <w:p w14:paraId="2336D7E1" w14:textId="77777777" w:rsidR="007B0DCA" w:rsidRPr="00B21B58" w:rsidRDefault="007B0DCA" w:rsidP="007B0DCA">
      <w:pPr>
        <w:rPr>
          <w:rFonts w:asciiTheme="minorHAnsi" w:eastAsia="Calibri" w:hAnsiTheme="minorHAnsi" w:cstheme="minorHAnsi"/>
          <w:szCs w:val="22"/>
        </w:rPr>
      </w:pPr>
    </w:p>
    <w:p w14:paraId="29529495" w14:textId="77777777" w:rsidR="007B0DCA" w:rsidRPr="00B21B58" w:rsidRDefault="007B0DCA" w:rsidP="007B0DCA">
      <w:pPr>
        <w:rPr>
          <w:rFonts w:asciiTheme="minorHAnsi" w:hAnsiTheme="minorHAnsi" w:cstheme="minorHAnsi"/>
        </w:rPr>
      </w:pPr>
      <w:r w:rsidRPr="00B21B58">
        <w:rPr>
          <w:rFonts w:asciiTheme="minorHAnsi" w:hAnsiTheme="minorHAnsi" w:cstheme="minorHAnsi"/>
        </w:rPr>
        <w:t>Det er ingen frist for å stille tekniske spørsmål om KGV-systemet. Tekniske spørsmål om systemet stilles direkte til Visma TendSign support.</w:t>
      </w:r>
    </w:p>
    <w:p w14:paraId="77AEF5BC" w14:textId="77777777" w:rsidR="007B0DCA" w:rsidRPr="00B21B58" w:rsidRDefault="007B0DCA" w:rsidP="00270645">
      <w:pPr>
        <w:rPr>
          <w:rFonts w:asciiTheme="minorHAnsi" w:hAnsiTheme="minorHAnsi" w:cstheme="minorHAnsi"/>
          <w:iCs/>
          <w:szCs w:val="22"/>
        </w:rPr>
      </w:pPr>
    </w:p>
    <w:p w14:paraId="31CE69F3" w14:textId="28ADDC7B" w:rsidR="00E833EF" w:rsidRPr="00B21B58" w:rsidRDefault="00B21B58" w:rsidP="00E62E7D">
      <w:pPr>
        <w:pStyle w:val="Overskrift2"/>
        <w:rPr>
          <w:rFonts w:eastAsiaTheme="minorHAnsi"/>
        </w:rPr>
      </w:pPr>
      <w:bookmarkStart w:id="4" w:name="_Toc470005530"/>
      <w:r>
        <w:rPr>
          <w:rFonts w:eastAsiaTheme="minorHAnsi"/>
        </w:rPr>
        <w:t xml:space="preserve"> </w:t>
      </w:r>
      <w:bookmarkStart w:id="5" w:name="_Toc231209860"/>
      <w:r w:rsidR="00E833EF" w:rsidRPr="00B21B58">
        <w:rPr>
          <w:rFonts w:eastAsiaTheme="minorHAnsi"/>
        </w:rPr>
        <w:t>Prismodell</w:t>
      </w:r>
      <w:bookmarkEnd w:id="5"/>
    </w:p>
    <w:p w14:paraId="095ED127" w14:textId="7A0FBCF5" w:rsidR="00E833EF" w:rsidRPr="00B21B58" w:rsidRDefault="00E833EF" w:rsidP="00E833EF">
      <w:pPr>
        <w:rPr>
          <w:rFonts w:asciiTheme="minorHAnsi" w:hAnsiTheme="minorHAnsi" w:cstheme="minorHAnsi"/>
        </w:rPr>
      </w:pPr>
      <w:r w:rsidRPr="00B21B58">
        <w:rPr>
          <w:rFonts w:asciiTheme="minorHAnsi" w:hAnsiTheme="minorHAnsi" w:cstheme="minorHAnsi"/>
        </w:rPr>
        <w:t xml:space="preserve">Kontraktsmodell med fast beredskapsgodtgjøring og turbasert betaling. Kontraktsformen bygger på en todelt godtgjøringsmodell bestående av fast beredskapsgodtgjøring og variable turpriser for utført vinterdrift. Oppdragsgiver fastsetter på forhånd en fast årlig eller sesongbasert beredskapspris for hver rode, basert på rodens størrelse, kompleksitet og forventet ressursbehov. </w:t>
      </w:r>
    </w:p>
    <w:p w14:paraId="48D104DB" w14:textId="77777777" w:rsidR="00E833EF" w:rsidRPr="00B21B58" w:rsidRDefault="00E833EF" w:rsidP="00E833EF">
      <w:pPr>
        <w:rPr>
          <w:rFonts w:asciiTheme="minorHAnsi" w:hAnsiTheme="minorHAnsi" w:cstheme="minorHAnsi"/>
        </w:rPr>
      </w:pPr>
    </w:p>
    <w:p w14:paraId="5DFDD0F7" w14:textId="158A69F6" w:rsidR="00E833EF" w:rsidRDefault="00E833EF" w:rsidP="00E833EF">
      <w:pPr>
        <w:rPr>
          <w:rFonts w:asciiTheme="minorHAnsi" w:hAnsiTheme="minorHAnsi" w:cstheme="minorHAnsi"/>
        </w:rPr>
      </w:pPr>
      <w:r w:rsidRPr="00B21B58">
        <w:rPr>
          <w:rFonts w:asciiTheme="minorHAnsi" w:hAnsiTheme="minorHAnsi" w:cstheme="minorHAnsi"/>
        </w:rPr>
        <w:t>Konkurransen mellom tilbyderne skjer gjennom oppgitte turpriser for utførelse av vinterdriftsoppgaver, som eksempelvis brøyting, strøing og høvling. Turprisene benyttes ved faktisk utført arbeid og skal reflektere entreprenørens enhetskostnader for operativ drift. Modellen kombinerer forutsigbarhet i beredskapskostnader for oppdragsgiver med konkurranse på utførelseskostnader.</w:t>
      </w:r>
    </w:p>
    <w:p w14:paraId="1D36C0EA" w14:textId="77777777" w:rsidR="00565B5E" w:rsidRPr="00B21B58" w:rsidRDefault="00565B5E" w:rsidP="00E833EF">
      <w:pPr>
        <w:rPr>
          <w:rFonts w:asciiTheme="minorHAnsi" w:hAnsiTheme="minorHAnsi" w:cstheme="minorHAnsi"/>
        </w:rPr>
      </w:pPr>
    </w:p>
    <w:p w14:paraId="61DB17F4" w14:textId="0AED71B5" w:rsidR="0081590C" w:rsidRPr="00E62E7D" w:rsidRDefault="009565FA" w:rsidP="00E62E7D">
      <w:pPr>
        <w:pStyle w:val="Overskrift2"/>
      </w:pPr>
      <w:bookmarkStart w:id="6" w:name="_Toc231209861"/>
      <w:r w:rsidRPr="00E62E7D">
        <w:t>Beskrivelse av oppdragsgivers behov</w:t>
      </w:r>
      <w:bookmarkEnd w:id="4"/>
      <w:bookmarkEnd w:id="6"/>
    </w:p>
    <w:p w14:paraId="52D50FAA" w14:textId="77777777" w:rsidR="00E833EF" w:rsidRPr="00E833EF" w:rsidRDefault="00E833EF" w:rsidP="00E833EF"/>
    <w:p w14:paraId="203BC0E1" w14:textId="56CB2DD7" w:rsidR="00324CB1" w:rsidRPr="00B21B58" w:rsidRDefault="00C764FF" w:rsidP="00324CB1">
      <w:pPr>
        <w:rPr>
          <w:rFonts w:asciiTheme="minorHAnsi" w:hAnsiTheme="minorHAnsi" w:cstheme="minorHAnsi"/>
        </w:rPr>
      </w:pPr>
      <w:bookmarkStart w:id="7" w:name="_Toc234737563"/>
      <w:r w:rsidRPr="00B21B58">
        <w:rPr>
          <w:rFonts w:asciiTheme="minorHAnsi" w:hAnsiTheme="minorHAnsi" w:cstheme="minorHAnsi"/>
        </w:rPr>
        <w:t>Oppdragsgivers beskrivelse</w:t>
      </w:r>
      <w:r w:rsidR="005C552F" w:rsidRPr="00B21B58">
        <w:rPr>
          <w:rFonts w:asciiTheme="minorHAnsi" w:hAnsiTheme="minorHAnsi" w:cstheme="minorHAnsi"/>
        </w:rPr>
        <w:t>/kravspesifikasjon</w:t>
      </w:r>
      <w:r w:rsidRPr="00B21B58">
        <w:rPr>
          <w:rFonts w:asciiTheme="minorHAnsi" w:hAnsiTheme="minorHAnsi" w:cstheme="minorHAnsi"/>
        </w:rPr>
        <w:t xml:space="preserve"> av leveransen følger av</w:t>
      </w:r>
      <w:r w:rsidR="00CF7DAA" w:rsidRPr="00B21B58">
        <w:rPr>
          <w:rFonts w:asciiTheme="minorHAnsi" w:hAnsiTheme="minorHAnsi" w:cstheme="minorHAnsi"/>
        </w:rPr>
        <w:t xml:space="preserve"> instruks og</w:t>
      </w:r>
      <w:r w:rsidRPr="00B21B58">
        <w:rPr>
          <w:rFonts w:asciiTheme="minorHAnsi" w:hAnsiTheme="minorHAnsi" w:cstheme="minorHAnsi"/>
        </w:rPr>
        <w:t xml:space="preserve"> </w:t>
      </w:r>
      <w:r w:rsidR="00D9737E" w:rsidRPr="00B21B58">
        <w:rPr>
          <w:rFonts w:asciiTheme="minorHAnsi" w:hAnsiTheme="minorHAnsi" w:cstheme="minorHAnsi"/>
        </w:rPr>
        <w:t>pris</w:t>
      </w:r>
      <w:r w:rsidR="001D14CB" w:rsidRPr="00B21B58">
        <w:rPr>
          <w:rFonts w:asciiTheme="minorHAnsi" w:hAnsiTheme="minorHAnsi" w:cstheme="minorHAnsi"/>
        </w:rPr>
        <w:t>bilag</w:t>
      </w:r>
      <w:r w:rsidR="001E34CF" w:rsidRPr="00B21B58">
        <w:rPr>
          <w:rFonts w:asciiTheme="minorHAnsi" w:hAnsiTheme="minorHAnsi" w:cstheme="minorHAnsi"/>
        </w:rPr>
        <w:t xml:space="preserve"> </w:t>
      </w:r>
    </w:p>
    <w:p w14:paraId="15678673" w14:textId="081FBEC0" w:rsidR="00847E35" w:rsidRDefault="003768AC" w:rsidP="003768AC">
      <w:pPr>
        <w:rPr>
          <w:rFonts w:asciiTheme="minorHAnsi" w:hAnsiTheme="minorHAnsi" w:cstheme="minorHAnsi"/>
        </w:rPr>
      </w:pPr>
      <w:r w:rsidRPr="00B21B58">
        <w:rPr>
          <w:rFonts w:asciiTheme="minorHAnsi" w:hAnsiTheme="minorHAnsi" w:cstheme="minorHAnsi"/>
        </w:rPr>
        <w:t xml:space="preserve">Oppdraget har en varighet på </w:t>
      </w:r>
      <w:r w:rsidR="00460630" w:rsidRPr="00B21B58">
        <w:rPr>
          <w:rFonts w:asciiTheme="minorHAnsi" w:hAnsiTheme="minorHAnsi" w:cstheme="minorHAnsi"/>
        </w:rPr>
        <w:t>2</w:t>
      </w:r>
      <w:r w:rsidR="00324CB1" w:rsidRPr="00B21B58">
        <w:rPr>
          <w:rFonts w:asciiTheme="minorHAnsi" w:hAnsiTheme="minorHAnsi" w:cstheme="minorHAnsi"/>
        </w:rPr>
        <w:t xml:space="preserve"> </w:t>
      </w:r>
      <w:r w:rsidR="00460630" w:rsidRPr="00B21B58">
        <w:rPr>
          <w:rFonts w:asciiTheme="minorHAnsi" w:hAnsiTheme="minorHAnsi" w:cstheme="minorHAnsi"/>
        </w:rPr>
        <w:t>år</w:t>
      </w:r>
      <w:r w:rsidR="00E833EF" w:rsidRPr="00B21B58">
        <w:rPr>
          <w:rFonts w:asciiTheme="minorHAnsi" w:hAnsiTheme="minorHAnsi" w:cstheme="minorHAnsi"/>
        </w:rPr>
        <w:t xml:space="preserve"> med opsjon om prolongering 1+1 år.</w:t>
      </w:r>
    </w:p>
    <w:p w14:paraId="729FD2DC" w14:textId="77777777" w:rsidR="00A54418" w:rsidRDefault="00A54418" w:rsidP="003768AC">
      <w:pPr>
        <w:rPr>
          <w:rFonts w:asciiTheme="minorHAnsi" w:hAnsiTheme="minorHAnsi" w:cstheme="minorHAnsi"/>
        </w:rPr>
      </w:pPr>
    </w:p>
    <w:p w14:paraId="3A702DF0" w14:textId="77777777" w:rsidR="007F0D63" w:rsidRDefault="00A54418" w:rsidP="003768AC">
      <w:pPr>
        <w:rPr>
          <w:rFonts w:asciiTheme="minorHAnsi" w:hAnsiTheme="minorHAnsi" w:cstheme="minorHAnsi"/>
        </w:rPr>
      </w:pPr>
      <w:r>
        <w:rPr>
          <w:rFonts w:asciiTheme="minorHAnsi" w:hAnsiTheme="minorHAnsi" w:cstheme="minorHAnsi"/>
        </w:rPr>
        <w:t xml:space="preserve">Oppdragets verdi er antatt å være </w:t>
      </w:r>
      <w:r w:rsidR="002C5FA9">
        <w:rPr>
          <w:rFonts w:asciiTheme="minorHAnsi" w:hAnsiTheme="minorHAnsi" w:cstheme="minorHAnsi"/>
        </w:rPr>
        <w:t xml:space="preserve">kr </w:t>
      </w:r>
    </w:p>
    <w:p w14:paraId="7DA1084D" w14:textId="77777777" w:rsidR="007F0D63" w:rsidRDefault="007F0D63" w:rsidP="003768AC">
      <w:pPr>
        <w:rPr>
          <w:rFonts w:asciiTheme="minorHAnsi" w:hAnsiTheme="minorHAnsi" w:cstheme="minorHAnsi"/>
        </w:rPr>
      </w:pPr>
    </w:p>
    <w:p w14:paraId="7A036CD1" w14:textId="7C9F12CC" w:rsidR="00A54418" w:rsidRPr="00B21B58" w:rsidRDefault="00A54418" w:rsidP="003768AC">
      <w:pPr>
        <w:rPr>
          <w:rFonts w:asciiTheme="minorHAnsi" w:hAnsiTheme="minorHAnsi" w:cstheme="minorHAnsi"/>
        </w:rPr>
      </w:pPr>
      <w:r>
        <w:rPr>
          <w:rFonts w:asciiTheme="minorHAnsi" w:hAnsiTheme="minorHAnsi" w:cstheme="minorHAnsi"/>
        </w:rPr>
        <w:t xml:space="preserve">46 mill. for 2 år, med mulig opsjoner for kr 23 mill. per år i 1 + 1 år. Totalt 92 millioner kroner. </w:t>
      </w:r>
    </w:p>
    <w:p w14:paraId="3F9DAB0A" w14:textId="77777777" w:rsidR="0092165F" w:rsidRPr="00B21B58" w:rsidRDefault="0092165F" w:rsidP="00C764FF">
      <w:pPr>
        <w:rPr>
          <w:rFonts w:asciiTheme="minorHAnsi" w:hAnsiTheme="minorHAnsi" w:cstheme="minorHAnsi"/>
        </w:rPr>
      </w:pPr>
    </w:p>
    <w:p w14:paraId="1EB7807E" w14:textId="77777777" w:rsidR="00C764FF" w:rsidRDefault="0092165F" w:rsidP="00E62E7D">
      <w:pPr>
        <w:pStyle w:val="Overskrift2"/>
      </w:pPr>
      <w:bookmarkStart w:id="8" w:name="_Toc231209862"/>
      <w:r>
        <w:lastRenderedPageBreak/>
        <w:t>Hoved-CPV-kode</w:t>
      </w:r>
      <w:bookmarkEnd w:id="8"/>
    </w:p>
    <w:p w14:paraId="00C91DCC" w14:textId="6DCB96C8" w:rsidR="0092165F" w:rsidRDefault="00D455BF" w:rsidP="0092165F">
      <w:pPr>
        <w:rPr>
          <w:rFonts w:asciiTheme="minorHAnsi" w:hAnsiTheme="minorHAnsi" w:cstheme="minorHAnsi"/>
        </w:rPr>
      </w:pPr>
      <w:commentRangeStart w:id="9"/>
      <w:r w:rsidRPr="00B21B58">
        <w:rPr>
          <w:rFonts w:asciiTheme="minorHAnsi" w:hAnsiTheme="minorHAnsi" w:cstheme="minorHAnsi"/>
        </w:rPr>
        <w:t>Hoved-CPV: 90620000</w:t>
      </w:r>
      <w:r w:rsidR="00BA6764" w:rsidRPr="00B21B58">
        <w:rPr>
          <w:rFonts w:asciiTheme="minorHAnsi" w:hAnsiTheme="minorHAnsi" w:cstheme="minorHAnsi"/>
        </w:rPr>
        <w:t xml:space="preserve"> </w:t>
      </w:r>
      <w:r w:rsidRPr="00B21B58">
        <w:rPr>
          <w:rFonts w:asciiTheme="minorHAnsi" w:hAnsiTheme="minorHAnsi" w:cstheme="minorHAnsi"/>
        </w:rPr>
        <w:t>– Snørydding og brøyting</w:t>
      </w:r>
      <w:commentRangeEnd w:id="9"/>
      <w:r w:rsidR="00895865">
        <w:rPr>
          <w:rStyle w:val="Merknadsreferanse"/>
          <w:rFonts w:asciiTheme="minorHAnsi" w:hAnsiTheme="minorHAnsi" w:cstheme="minorHAnsi"/>
          <w:sz w:val="22"/>
          <w:szCs w:val="19"/>
        </w:rPr>
        <w:commentReference w:id="9"/>
      </w:r>
    </w:p>
    <w:p w14:paraId="3E88BB2E" w14:textId="77777777" w:rsidR="00D455BF" w:rsidRPr="00B21B58" w:rsidRDefault="00D455BF" w:rsidP="0092165F">
      <w:pPr>
        <w:rPr>
          <w:rFonts w:asciiTheme="minorHAnsi" w:hAnsiTheme="minorHAnsi" w:cstheme="minorHAnsi"/>
        </w:rPr>
      </w:pPr>
    </w:p>
    <w:p w14:paraId="1E81A3AA" w14:textId="77777777" w:rsidR="00D455BF" w:rsidRPr="00B21B58" w:rsidRDefault="00D455BF" w:rsidP="0092165F">
      <w:pPr>
        <w:rPr>
          <w:rFonts w:asciiTheme="minorHAnsi" w:hAnsiTheme="minorHAnsi" w:cstheme="minorHAnsi"/>
        </w:rPr>
      </w:pPr>
      <w:r w:rsidRPr="00B21B58">
        <w:rPr>
          <w:rFonts w:asciiTheme="minorHAnsi" w:hAnsiTheme="minorHAnsi" w:cstheme="minorHAnsi"/>
        </w:rPr>
        <w:t>Tilleggs-CPV: 45233141</w:t>
      </w:r>
      <w:r w:rsidR="00BA6764" w:rsidRPr="00B21B58">
        <w:rPr>
          <w:rFonts w:asciiTheme="minorHAnsi" w:hAnsiTheme="minorHAnsi" w:cstheme="minorHAnsi"/>
        </w:rPr>
        <w:t xml:space="preserve"> </w:t>
      </w:r>
      <w:r w:rsidRPr="00B21B58">
        <w:rPr>
          <w:rFonts w:asciiTheme="minorHAnsi" w:hAnsiTheme="minorHAnsi" w:cstheme="minorHAnsi"/>
        </w:rPr>
        <w:t>- Veivedlikehold</w:t>
      </w:r>
    </w:p>
    <w:p w14:paraId="6E70686D" w14:textId="77777777" w:rsidR="00D455BF" w:rsidRPr="00B21B58" w:rsidRDefault="00D455BF" w:rsidP="0092165F">
      <w:pPr>
        <w:rPr>
          <w:rFonts w:asciiTheme="minorHAnsi" w:hAnsiTheme="minorHAnsi" w:cstheme="minorHAnsi"/>
        </w:rPr>
      </w:pPr>
    </w:p>
    <w:p w14:paraId="69631C39" w14:textId="70633D9E" w:rsidR="005B2DBA" w:rsidRPr="00E62E7D" w:rsidRDefault="00A43CE6" w:rsidP="00E62E7D">
      <w:pPr>
        <w:pStyle w:val="Overskrift2"/>
      </w:pPr>
      <w:bookmarkStart w:id="10" w:name="_Toc470005531"/>
      <w:bookmarkStart w:id="11" w:name="_Toc231209863"/>
      <w:r w:rsidRPr="00E62E7D">
        <w:t>Deltilbud</w:t>
      </w:r>
      <w:bookmarkEnd w:id="7"/>
      <w:bookmarkEnd w:id="10"/>
      <w:bookmarkEnd w:id="11"/>
    </w:p>
    <w:p w14:paraId="1A3EB603" w14:textId="7E64401B" w:rsidR="00C13D08" w:rsidRPr="00B21B58" w:rsidRDefault="003B6D84" w:rsidP="0081590C">
      <w:pPr>
        <w:rPr>
          <w:rFonts w:asciiTheme="minorHAnsi" w:hAnsiTheme="minorHAnsi" w:cstheme="minorHAnsi"/>
        </w:rPr>
      </w:pPr>
      <w:r w:rsidRPr="00B21B58">
        <w:rPr>
          <w:rFonts w:asciiTheme="minorHAnsi" w:hAnsiTheme="minorHAnsi" w:cstheme="minorHAnsi"/>
        </w:rPr>
        <w:t xml:space="preserve">Leverandør kan gi tilbud på en eller flere </w:t>
      </w:r>
      <w:r w:rsidR="00E053B7" w:rsidRPr="00B21B58">
        <w:rPr>
          <w:rFonts w:asciiTheme="minorHAnsi" w:hAnsiTheme="minorHAnsi" w:cstheme="minorHAnsi"/>
        </w:rPr>
        <w:t>rode</w:t>
      </w:r>
      <w:r w:rsidR="00D60C8E" w:rsidRPr="00B21B58">
        <w:rPr>
          <w:rFonts w:asciiTheme="minorHAnsi" w:hAnsiTheme="minorHAnsi" w:cstheme="minorHAnsi"/>
        </w:rPr>
        <w:t>områder</w:t>
      </w:r>
      <w:r w:rsidR="00E053B7" w:rsidRPr="00B21B58">
        <w:rPr>
          <w:rFonts w:asciiTheme="minorHAnsi" w:hAnsiTheme="minorHAnsi" w:cstheme="minorHAnsi"/>
        </w:rPr>
        <w:t>.</w:t>
      </w:r>
      <w:r w:rsidR="00CC23DA" w:rsidRPr="00B21B58">
        <w:rPr>
          <w:rFonts w:asciiTheme="minorHAnsi" w:hAnsiTheme="minorHAnsi" w:cstheme="minorHAnsi"/>
        </w:rPr>
        <w:t xml:space="preserve"> Det er ikke adgang til å gi tilbud på deler av en rode. </w:t>
      </w:r>
    </w:p>
    <w:p w14:paraId="72D95BDE" w14:textId="77777777" w:rsidR="00C83ECE" w:rsidRPr="00B21B58" w:rsidRDefault="00C83ECE" w:rsidP="0081590C">
      <w:pPr>
        <w:rPr>
          <w:rFonts w:asciiTheme="minorHAnsi" w:hAnsiTheme="minorHAnsi" w:cstheme="minorHAnsi"/>
        </w:rPr>
      </w:pPr>
    </w:p>
    <w:p w14:paraId="5EC413CB" w14:textId="77777777" w:rsidR="000133A7" w:rsidRPr="00E62E7D" w:rsidRDefault="000133A7" w:rsidP="00E62E7D">
      <w:pPr>
        <w:pStyle w:val="Overskrift2"/>
      </w:pPr>
      <w:bookmarkStart w:id="12" w:name="_Toc266101725"/>
      <w:bookmarkStart w:id="13" w:name="_Toc325112488"/>
      <w:bookmarkStart w:id="14" w:name="_Ref450640597"/>
      <w:bookmarkStart w:id="15" w:name="_Toc470005532"/>
      <w:bookmarkStart w:id="16" w:name="_Toc231209864"/>
      <w:r w:rsidRPr="00E62E7D">
        <w:t>Viktige datoer</w:t>
      </w:r>
      <w:bookmarkEnd w:id="12"/>
      <w:bookmarkEnd w:id="13"/>
      <w:bookmarkEnd w:id="14"/>
      <w:bookmarkEnd w:id="15"/>
      <w:bookmarkEnd w:id="16"/>
    </w:p>
    <w:p w14:paraId="2338295E" w14:textId="77777777" w:rsidR="000133A7" w:rsidRPr="00B21B58" w:rsidRDefault="000133A7" w:rsidP="0032017C">
      <w:pPr>
        <w:rPr>
          <w:rFonts w:asciiTheme="minorHAnsi" w:hAnsiTheme="minorHAnsi" w:cstheme="minorHAnsi"/>
        </w:rPr>
      </w:pPr>
      <w:r w:rsidRPr="00B21B58">
        <w:rPr>
          <w:rFonts w:asciiTheme="minorHAnsi" w:hAnsiTheme="minorHAnsi" w:cstheme="minorHAnsi"/>
        </w:rPr>
        <w:t xml:space="preserve">Oppdragsgiver har lagt opp til følgende tidsrammer for prosessen: </w:t>
      </w:r>
    </w:p>
    <w:p w14:paraId="3C97ADBA" w14:textId="77777777" w:rsidR="000133A7" w:rsidRPr="00B21B58" w:rsidRDefault="000133A7" w:rsidP="00B21B58">
      <w:pPr>
        <w:rPr>
          <w:rFonts w:asciiTheme="minorHAnsi" w:hAnsiTheme="minorHAnsi" w:cstheme="minorHAnsi"/>
        </w:rPr>
      </w:pPr>
    </w:p>
    <w:tbl>
      <w:tblPr>
        <w:tblW w:w="861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C13D08" w:rsidRPr="00B21B58" w14:paraId="4BDCE24B" w14:textId="77777777" w:rsidTr="00C13D08">
        <w:tc>
          <w:tcPr>
            <w:tcW w:w="5778" w:type="dxa"/>
            <w:shd w:val="clear" w:color="auto" w:fill="C0C0C0"/>
          </w:tcPr>
          <w:p w14:paraId="21F0835A" w14:textId="77777777" w:rsidR="00C13D08" w:rsidRPr="00B21B58" w:rsidRDefault="00C13D08" w:rsidP="009565FA">
            <w:pPr>
              <w:rPr>
                <w:rFonts w:asciiTheme="minorHAnsi" w:hAnsiTheme="minorHAnsi" w:cstheme="minorHAnsi"/>
              </w:rPr>
            </w:pPr>
            <w:r w:rsidRPr="00B21B58">
              <w:rPr>
                <w:rFonts w:asciiTheme="minorHAnsi" w:hAnsiTheme="minorHAnsi" w:cstheme="minorHAnsi"/>
              </w:rPr>
              <w:t>Aktivitet</w:t>
            </w:r>
          </w:p>
        </w:tc>
        <w:tc>
          <w:tcPr>
            <w:tcW w:w="2835" w:type="dxa"/>
            <w:shd w:val="clear" w:color="auto" w:fill="C0C0C0"/>
          </w:tcPr>
          <w:p w14:paraId="22EBD1D0" w14:textId="77777777" w:rsidR="00C13D08" w:rsidRPr="00B21B58" w:rsidRDefault="00C13D08" w:rsidP="009565FA">
            <w:pPr>
              <w:rPr>
                <w:rFonts w:asciiTheme="minorHAnsi" w:hAnsiTheme="minorHAnsi" w:cstheme="minorHAnsi"/>
              </w:rPr>
            </w:pPr>
            <w:r w:rsidRPr="00B21B58">
              <w:rPr>
                <w:rFonts w:asciiTheme="minorHAnsi" w:hAnsiTheme="minorHAnsi" w:cstheme="minorHAnsi"/>
              </w:rPr>
              <w:t>Tidspunkt</w:t>
            </w:r>
          </w:p>
        </w:tc>
      </w:tr>
      <w:tr w:rsidR="00C13D08" w:rsidRPr="00B21B58" w14:paraId="48AC142B" w14:textId="77777777" w:rsidTr="00D60C8E">
        <w:tc>
          <w:tcPr>
            <w:tcW w:w="5778" w:type="dxa"/>
          </w:tcPr>
          <w:p w14:paraId="73E226E4" w14:textId="77777777" w:rsidR="00C13D08" w:rsidRPr="00B21B58" w:rsidRDefault="00C13D08" w:rsidP="00DC177B">
            <w:pPr>
              <w:rPr>
                <w:rFonts w:asciiTheme="minorHAnsi" w:hAnsiTheme="minorHAnsi" w:cstheme="minorHAnsi"/>
              </w:rPr>
            </w:pPr>
            <w:r w:rsidRPr="00B21B58">
              <w:rPr>
                <w:rFonts w:asciiTheme="minorHAnsi" w:hAnsiTheme="minorHAnsi" w:cstheme="minorHAnsi"/>
              </w:rPr>
              <w:t xml:space="preserve">Frist for å stille spørsmål til konkurransegrunnlaget </w:t>
            </w:r>
          </w:p>
        </w:tc>
        <w:tc>
          <w:tcPr>
            <w:tcW w:w="2835" w:type="dxa"/>
          </w:tcPr>
          <w:p w14:paraId="45FAFC41" w14:textId="11CE3754" w:rsidR="00C13D08" w:rsidRPr="00B21B58" w:rsidRDefault="00565B5E" w:rsidP="00C83ECE">
            <w:pPr>
              <w:rPr>
                <w:rFonts w:asciiTheme="minorHAnsi" w:hAnsiTheme="minorHAnsi" w:cstheme="minorHAnsi"/>
              </w:rPr>
            </w:pPr>
            <w:r>
              <w:rPr>
                <w:rFonts w:asciiTheme="minorHAnsi" w:hAnsiTheme="minorHAnsi" w:cstheme="minorHAnsi"/>
              </w:rPr>
              <w:t>10.08.2026</w:t>
            </w:r>
          </w:p>
        </w:tc>
      </w:tr>
      <w:tr w:rsidR="00C13D08" w:rsidRPr="00B21B58" w14:paraId="4508A380" w14:textId="77777777" w:rsidTr="00D60C8E">
        <w:tc>
          <w:tcPr>
            <w:tcW w:w="5778" w:type="dxa"/>
          </w:tcPr>
          <w:p w14:paraId="0C8E8533" w14:textId="77777777" w:rsidR="00C13D08" w:rsidRPr="00B21B58" w:rsidRDefault="00C13D08" w:rsidP="00227EC4">
            <w:pPr>
              <w:rPr>
                <w:rFonts w:asciiTheme="minorHAnsi" w:hAnsiTheme="minorHAnsi" w:cstheme="minorHAnsi"/>
              </w:rPr>
            </w:pPr>
            <w:r w:rsidRPr="00B21B58">
              <w:rPr>
                <w:rFonts w:asciiTheme="minorHAnsi" w:hAnsiTheme="minorHAnsi" w:cstheme="minorHAnsi"/>
              </w:rPr>
              <w:t>Frist for å levere tilbud</w:t>
            </w:r>
          </w:p>
        </w:tc>
        <w:tc>
          <w:tcPr>
            <w:tcW w:w="2835" w:type="dxa"/>
          </w:tcPr>
          <w:p w14:paraId="5298A542" w14:textId="485FDA0A" w:rsidR="00C13D08" w:rsidRPr="00B21B58" w:rsidRDefault="00565B5E" w:rsidP="005645D2">
            <w:pPr>
              <w:rPr>
                <w:rFonts w:asciiTheme="minorHAnsi" w:hAnsiTheme="minorHAnsi" w:cstheme="minorHAnsi"/>
              </w:rPr>
            </w:pPr>
            <w:r>
              <w:rPr>
                <w:rFonts w:asciiTheme="minorHAnsi" w:hAnsiTheme="minorHAnsi" w:cstheme="minorHAnsi"/>
              </w:rPr>
              <w:t>13.08.2026</w:t>
            </w:r>
          </w:p>
        </w:tc>
      </w:tr>
      <w:tr w:rsidR="00C13D08" w:rsidRPr="00B21B58" w14:paraId="682B9F36" w14:textId="77777777" w:rsidTr="00D60C8E">
        <w:tc>
          <w:tcPr>
            <w:tcW w:w="5778" w:type="dxa"/>
          </w:tcPr>
          <w:p w14:paraId="77754D1F" w14:textId="77777777" w:rsidR="00C13D08" w:rsidRPr="00B21B58" w:rsidRDefault="00C13D08" w:rsidP="00227EC4">
            <w:pPr>
              <w:rPr>
                <w:rFonts w:asciiTheme="minorHAnsi" w:hAnsiTheme="minorHAnsi" w:cstheme="minorHAnsi"/>
              </w:rPr>
            </w:pPr>
            <w:r w:rsidRPr="00B21B58">
              <w:rPr>
                <w:rFonts w:asciiTheme="minorHAnsi" w:hAnsiTheme="minorHAnsi" w:cstheme="minorHAnsi"/>
              </w:rPr>
              <w:t>Tilbudsåpning</w:t>
            </w:r>
          </w:p>
        </w:tc>
        <w:tc>
          <w:tcPr>
            <w:tcW w:w="2835" w:type="dxa"/>
          </w:tcPr>
          <w:p w14:paraId="6A1CA67B" w14:textId="447593A4" w:rsidR="00C13D08" w:rsidRPr="00B21B58" w:rsidRDefault="00565B5E" w:rsidP="005645D2">
            <w:pPr>
              <w:rPr>
                <w:rFonts w:asciiTheme="minorHAnsi" w:hAnsiTheme="minorHAnsi" w:cstheme="minorHAnsi"/>
              </w:rPr>
            </w:pPr>
            <w:r>
              <w:rPr>
                <w:rFonts w:asciiTheme="minorHAnsi" w:hAnsiTheme="minorHAnsi" w:cstheme="minorHAnsi"/>
              </w:rPr>
              <w:t>14.08.2026</w:t>
            </w:r>
          </w:p>
        </w:tc>
      </w:tr>
      <w:tr w:rsidR="00C13D08" w:rsidRPr="00B21B58" w14:paraId="43A633D0" w14:textId="77777777" w:rsidTr="00D60C8E">
        <w:tc>
          <w:tcPr>
            <w:tcW w:w="5778" w:type="dxa"/>
          </w:tcPr>
          <w:p w14:paraId="6C87D559" w14:textId="77777777" w:rsidR="00C13D08" w:rsidRPr="00B21B58" w:rsidRDefault="00C13D08" w:rsidP="00227EC4">
            <w:pPr>
              <w:rPr>
                <w:rFonts w:asciiTheme="minorHAnsi" w:hAnsiTheme="minorHAnsi" w:cstheme="minorHAnsi"/>
              </w:rPr>
            </w:pPr>
            <w:r w:rsidRPr="00B21B58">
              <w:rPr>
                <w:rFonts w:asciiTheme="minorHAnsi" w:hAnsiTheme="minorHAnsi" w:cstheme="minorHAnsi"/>
              </w:rPr>
              <w:t>Evaluering</w:t>
            </w:r>
          </w:p>
        </w:tc>
        <w:tc>
          <w:tcPr>
            <w:tcW w:w="2835" w:type="dxa"/>
          </w:tcPr>
          <w:p w14:paraId="3210A567" w14:textId="57B714D0" w:rsidR="00C13D08" w:rsidRPr="00B21B58" w:rsidRDefault="00565B5E" w:rsidP="005645D2">
            <w:pPr>
              <w:rPr>
                <w:rFonts w:asciiTheme="minorHAnsi" w:hAnsiTheme="minorHAnsi" w:cstheme="minorHAnsi"/>
              </w:rPr>
            </w:pPr>
            <w:r>
              <w:rPr>
                <w:rFonts w:asciiTheme="minorHAnsi" w:hAnsiTheme="minorHAnsi" w:cstheme="minorHAnsi"/>
              </w:rPr>
              <w:t>16.08.2026</w:t>
            </w:r>
          </w:p>
        </w:tc>
      </w:tr>
      <w:tr w:rsidR="00C13D08" w:rsidRPr="00B21B58" w14:paraId="06B2FD75" w14:textId="77777777" w:rsidTr="00D60C8E">
        <w:tc>
          <w:tcPr>
            <w:tcW w:w="5778" w:type="dxa"/>
          </w:tcPr>
          <w:p w14:paraId="5A1E92C5" w14:textId="77777777" w:rsidR="00C13D08" w:rsidRPr="00B21B58" w:rsidRDefault="00C13D08" w:rsidP="00227EC4">
            <w:pPr>
              <w:rPr>
                <w:rFonts w:asciiTheme="minorHAnsi" w:hAnsiTheme="minorHAnsi" w:cstheme="minorHAnsi"/>
              </w:rPr>
            </w:pPr>
            <w:r w:rsidRPr="00B21B58">
              <w:rPr>
                <w:rFonts w:asciiTheme="minorHAnsi" w:hAnsiTheme="minorHAnsi" w:cstheme="minorHAnsi"/>
              </w:rPr>
              <w:t>Valg av leverandør og meddelelse til leverandører</w:t>
            </w:r>
          </w:p>
        </w:tc>
        <w:tc>
          <w:tcPr>
            <w:tcW w:w="2835" w:type="dxa"/>
          </w:tcPr>
          <w:p w14:paraId="61F17218" w14:textId="2CDED4C3" w:rsidR="00C13D08" w:rsidRPr="00B21B58" w:rsidRDefault="00565B5E" w:rsidP="00C83ECE">
            <w:pPr>
              <w:rPr>
                <w:rFonts w:asciiTheme="minorHAnsi" w:hAnsiTheme="minorHAnsi" w:cstheme="minorHAnsi"/>
              </w:rPr>
            </w:pPr>
            <w:r>
              <w:rPr>
                <w:rFonts w:asciiTheme="minorHAnsi" w:hAnsiTheme="minorHAnsi" w:cstheme="minorHAnsi"/>
              </w:rPr>
              <w:t>17.08.2026</w:t>
            </w:r>
          </w:p>
        </w:tc>
      </w:tr>
      <w:tr w:rsidR="00C13D08" w:rsidRPr="00B21B58" w14:paraId="59B5CB68" w14:textId="77777777" w:rsidTr="00D60C8E">
        <w:trPr>
          <w:trHeight w:val="427"/>
        </w:trPr>
        <w:tc>
          <w:tcPr>
            <w:tcW w:w="5778" w:type="dxa"/>
          </w:tcPr>
          <w:p w14:paraId="1BB212D9" w14:textId="77777777" w:rsidR="00C13D08" w:rsidRPr="00B21B58" w:rsidRDefault="00C13D08" w:rsidP="00227EC4">
            <w:pPr>
              <w:rPr>
                <w:rFonts w:asciiTheme="minorHAnsi" w:hAnsiTheme="minorHAnsi" w:cstheme="minorHAnsi"/>
              </w:rPr>
            </w:pPr>
            <w:r w:rsidRPr="00B21B58">
              <w:rPr>
                <w:rFonts w:asciiTheme="minorHAnsi" w:hAnsiTheme="minorHAnsi" w:cstheme="minorHAnsi"/>
              </w:rPr>
              <w:t>Karensperiode</w:t>
            </w:r>
          </w:p>
        </w:tc>
        <w:tc>
          <w:tcPr>
            <w:tcW w:w="2835" w:type="dxa"/>
          </w:tcPr>
          <w:p w14:paraId="1989E228" w14:textId="32C6B30E" w:rsidR="00C13D08" w:rsidRPr="00B21B58" w:rsidRDefault="00565B5E" w:rsidP="000079AB">
            <w:pPr>
              <w:rPr>
                <w:rFonts w:asciiTheme="minorHAnsi" w:hAnsiTheme="minorHAnsi" w:cstheme="minorHAnsi"/>
              </w:rPr>
            </w:pPr>
            <w:r>
              <w:rPr>
                <w:rFonts w:asciiTheme="minorHAnsi" w:hAnsiTheme="minorHAnsi" w:cstheme="minorHAnsi"/>
              </w:rPr>
              <w:t>10 dager</w:t>
            </w:r>
          </w:p>
        </w:tc>
      </w:tr>
      <w:tr w:rsidR="00C13D08" w:rsidRPr="00B21B58" w14:paraId="415F4604" w14:textId="77777777" w:rsidTr="00D60C8E">
        <w:tc>
          <w:tcPr>
            <w:tcW w:w="5778" w:type="dxa"/>
          </w:tcPr>
          <w:p w14:paraId="2E493B6F" w14:textId="77777777" w:rsidR="00C13D08" w:rsidRPr="00B21B58" w:rsidRDefault="00C13D08" w:rsidP="00227EC4">
            <w:pPr>
              <w:rPr>
                <w:rFonts w:asciiTheme="minorHAnsi" w:hAnsiTheme="minorHAnsi" w:cstheme="minorHAnsi"/>
              </w:rPr>
            </w:pPr>
            <w:r w:rsidRPr="00B21B58">
              <w:rPr>
                <w:rFonts w:asciiTheme="minorHAnsi" w:hAnsiTheme="minorHAnsi" w:cstheme="minorHAnsi"/>
              </w:rPr>
              <w:t>Kontraktsinngåelse</w:t>
            </w:r>
          </w:p>
        </w:tc>
        <w:tc>
          <w:tcPr>
            <w:tcW w:w="2835" w:type="dxa"/>
          </w:tcPr>
          <w:p w14:paraId="4A79E552" w14:textId="6C7B5B1C" w:rsidR="00C13D08" w:rsidRPr="00B21B58" w:rsidRDefault="00565B5E" w:rsidP="00C83ECE">
            <w:pPr>
              <w:rPr>
                <w:rFonts w:asciiTheme="minorHAnsi" w:hAnsiTheme="minorHAnsi" w:cstheme="minorHAnsi"/>
              </w:rPr>
            </w:pPr>
            <w:r>
              <w:rPr>
                <w:rFonts w:asciiTheme="minorHAnsi" w:hAnsiTheme="minorHAnsi" w:cstheme="minorHAnsi"/>
              </w:rPr>
              <w:t>28.08.2026</w:t>
            </w:r>
          </w:p>
        </w:tc>
      </w:tr>
      <w:tr w:rsidR="00C13D08" w:rsidRPr="00B21B58" w14:paraId="60B9935A" w14:textId="77777777" w:rsidTr="00C13D08">
        <w:tc>
          <w:tcPr>
            <w:tcW w:w="5778" w:type="dxa"/>
          </w:tcPr>
          <w:p w14:paraId="7F0DEF60" w14:textId="77777777" w:rsidR="00C13D08" w:rsidRPr="00B21B58" w:rsidRDefault="00C13D08" w:rsidP="00227EC4">
            <w:pPr>
              <w:rPr>
                <w:rFonts w:asciiTheme="minorHAnsi" w:hAnsiTheme="minorHAnsi" w:cstheme="minorHAnsi"/>
              </w:rPr>
            </w:pPr>
            <w:r w:rsidRPr="00B21B58">
              <w:rPr>
                <w:rFonts w:asciiTheme="minorHAnsi" w:hAnsiTheme="minorHAnsi" w:cstheme="minorHAnsi"/>
              </w:rPr>
              <w:t>Tilbudets vedståelsesfrist</w:t>
            </w:r>
          </w:p>
        </w:tc>
        <w:tc>
          <w:tcPr>
            <w:tcW w:w="2835" w:type="dxa"/>
          </w:tcPr>
          <w:p w14:paraId="54A5339B" w14:textId="70EFBD82" w:rsidR="00C13D08" w:rsidRPr="00B21B58" w:rsidRDefault="005E2EAC" w:rsidP="00D859D2">
            <w:pPr>
              <w:rPr>
                <w:rFonts w:asciiTheme="minorHAnsi" w:hAnsiTheme="minorHAnsi" w:cstheme="minorHAnsi"/>
              </w:rPr>
            </w:pPr>
            <w:r w:rsidRPr="00B21B58">
              <w:rPr>
                <w:rFonts w:asciiTheme="minorHAnsi" w:hAnsiTheme="minorHAnsi" w:cstheme="minorHAnsi"/>
              </w:rPr>
              <w:t>3 måneder</w:t>
            </w:r>
            <w:r w:rsidR="00CC23DA" w:rsidRPr="00B21B58">
              <w:rPr>
                <w:rFonts w:asciiTheme="minorHAnsi" w:hAnsiTheme="minorHAnsi" w:cstheme="minorHAnsi"/>
              </w:rPr>
              <w:t xml:space="preserve"> etter tilbudsfrist</w:t>
            </w:r>
          </w:p>
        </w:tc>
      </w:tr>
    </w:tbl>
    <w:p w14:paraId="168FF54E" w14:textId="77777777" w:rsidR="00565B5E" w:rsidRDefault="00565B5E" w:rsidP="0032017C">
      <w:pPr>
        <w:rPr>
          <w:rFonts w:asciiTheme="minorHAnsi" w:hAnsiTheme="minorHAnsi" w:cstheme="minorHAnsi"/>
        </w:rPr>
      </w:pPr>
    </w:p>
    <w:p w14:paraId="4A56DFED" w14:textId="2615349B" w:rsidR="000133A7" w:rsidRPr="00B21B58" w:rsidRDefault="00091C16" w:rsidP="0032017C">
      <w:pPr>
        <w:rPr>
          <w:rFonts w:asciiTheme="minorHAnsi" w:hAnsiTheme="minorHAnsi" w:cstheme="minorHAnsi"/>
        </w:rPr>
      </w:pPr>
      <w:r w:rsidRPr="00B21B58">
        <w:rPr>
          <w:rFonts w:asciiTheme="minorHAnsi" w:hAnsiTheme="minorHAnsi" w:cstheme="minorHAnsi"/>
        </w:rPr>
        <w:t xml:space="preserve">Det gjøres oppmerksom på at tidspunktene etter </w:t>
      </w:r>
      <w:r w:rsidR="00DC177B" w:rsidRPr="00B21B58">
        <w:rPr>
          <w:rFonts w:asciiTheme="minorHAnsi" w:hAnsiTheme="minorHAnsi" w:cstheme="minorHAnsi"/>
        </w:rPr>
        <w:t>tilbudsfrist</w:t>
      </w:r>
      <w:r w:rsidRPr="00B21B58">
        <w:rPr>
          <w:rFonts w:asciiTheme="minorHAnsi" w:hAnsiTheme="minorHAnsi" w:cstheme="minorHAnsi"/>
        </w:rPr>
        <w:t xml:space="preserve"> er foreløpige og kan bli gjenstand for justeringer. En eventuell forlengelse av tilbudets vedståelsesfrist kan bare skje dersom leverandøren godkjenner dette. </w:t>
      </w:r>
    </w:p>
    <w:p w14:paraId="01D96716" w14:textId="77777777" w:rsidR="000133A7" w:rsidRPr="001E34CF" w:rsidRDefault="000133A7" w:rsidP="0081590C">
      <w:pPr>
        <w:rPr>
          <w:rFonts w:cs="Arial"/>
          <w:szCs w:val="22"/>
        </w:rPr>
      </w:pPr>
    </w:p>
    <w:p w14:paraId="0C545E42" w14:textId="77777777" w:rsidR="00F67D32" w:rsidRPr="0020749B" w:rsidRDefault="00F67D32" w:rsidP="0081590C">
      <w:pPr>
        <w:rPr>
          <w:rFonts w:cs="Arial"/>
          <w:sz w:val="24"/>
          <w:szCs w:val="24"/>
        </w:rPr>
      </w:pPr>
    </w:p>
    <w:p w14:paraId="1BB0C45A" w14:textId="77777777" w:rsidR="00BF145F" w:rsidRPr="0020749B" w:rsidRDefault="003D25B4" w:rsidP="003D25B4">
      <w:pPr>
        <w:pStyle w:val="Overskrift1"/>
      </w:pPr>
      <w:r w:rsidRPr="0020749B">
        <w:rPr>
          <w:sz w:val="24"/>
          <w:szCs w:val="24"/>
        </w:rPr>
        <w:t xml:space="preserve"> </w:t>
      </w:r>
      <w:bookmarkStart w:id="17" w:name="_Toc165189780"/>
      <w:bookmarkStart w:id="18" w:name="_Toc470005533"/>
      <w:bookmarkStart w:id="19" w:name="_Toc231209865"/>
      <w:r w:rsidR="0081590C" w:rsidRPr="0020749B">
        <w:t xml:space="preserve">REGLER FOR </w:t>
      </w:r>
      <w:bookmarkEnd w:id="17"/>
      <w:r w:rsidR="003B753D" w:rsidRPr="0020749B">
        <w:t xml:space="preserve">GJENNOMFØRING AV </w:t>
      </w:r>
      <w:r w:rsidR="0081590C" w:rsidRPr="0020749B">
        <w:t>KONKURRANSEN</w:t>
      </w:r>
      <w:bookmarkEnd w:id="18"/>
      <w:bookmarkEnd w:id="19"/>
      <w:r w:rsidR="00D64CEE" w:rsidRPr="0020749B">
        <w:t xml:space="preserve"> </w:t>
      </w:r>
    </w:p>
    <w:p w14:paraId="676967E8" w14:textId="77777777" w:rsidR="00BF145F" w:rsidRPr="00E62E7D" w:rsidRDefault="00BF145F" w:rsidP="00E62E7D">
      <w:pPr>
        <w:pStyle w:val="Overskrift2"/>
      </w:pPr>
      <w:bookmarkStart w:id="20" w:name="_Toc470005534"/>
      <w:bookmarkStart w:id="21" w:name="_Toc231209866"/>
      <w:bookmarkStart w:id="22" w:name="_Toc181105587"/>
      <w:r w:rsidRPr="00E62E7D">
        <w:t>Anskaffelsesprosedyre</w:t>
      </w:r>
      <w:bookmarkEnd w:id="20"/>
      <w:bookmarkEnd w:id="21"/>
    </w:p>
    <w:p w14:paraId="6B54ECBD" w14:textId="61F0AEC5" w:rsidR="00202D10" w:rsidRPr="00B21B58" w:rsidRDefault="00202D10" w:rsidP="00CF7DAA">
      <w:pPr>
        <w:rPr>
          <w:rFonts w:asciiTheme="minorHAnsi" w:hAnsiTheme="minorHAnsi" w:cstheme="minorHAnsi"/>
        </w:rPr>
      </w:pPr>
      <w:bookmarkStart w:id="23" w:name="_Toc181781875"/>
      <w:bookmarkStart w:id="24" w:name="_Toc181781934"/>
      <w:bookmarkStart w:id="25" w:name="_Toc181782242"/>
      <w:bookmarkStart w:id="26" w:name="_Toc181782301"/>
      <w:bookmarkStart w:id="27" w:name="_Toc181781877"/>
      <w:bookmarkStart w:id="28" w:name="_Toc181781936"/>
      <w:bookmarkStart w:id="29" w:name="_Toc181782244"/>
      <w:bookmarkStart w:id="30" w:name="_Toc181782303"/>
      <w:bookmarkStart w:id="31" w:name="_Toc470005536"/>
      <w:bookmarkEnd w:id="22"/>
      <w:bookmarkEnd w:id="23"/>
      <w:bookmarkEnd w:id="24"/>
      <w:bookmarkEnd w:id="25"/>
      <w:bookmarkEnd w:id="26"/>
      <w:bookmarkEnd w:id="27"/>
      <w:bookmarkEnd w:id="28"/>
      <w:bookmarkEnd w:id="29"/>
      <w:bookmarkEnd w:id="30"/>
      <w:r w:rsidRPr="00B21B58">
        <w:rPr>
          <w:rFonts w:asciiTheme="minorHAnsi" w:hAnsiTheme="minorHAnsi" w:cstheme="minorHAnsi"/>
        </w:rPr>
        <w:t>Anskaffelsen gjennomføres i henhold til lov om offentlige anskaffelser av 17. juni 2016 (LOA) og forskrift om offentlige anskaffelser (FOA) FOR 2016-08-12-974. del I</w:t>
      </w:r>
      <w:r w:rsidR="00CC23DA" w:rsidRPr="00B21B58">
        <w:rPr>
          <w:rFonts w:asciiTheme="minorHAnsi" w:hAnsiTheme="minorHAnsi" w:cstheme="minorHAnsi"/>
        </w:rPr>
        <w:t xml:space="preserve"> og del I</w:t>
      </w:r>
      <w:r w:rsidR="00590C47">
        <w:rPr>
          <w:rFonts w:asciiTheme="minorHAnsi" w:hAnsiTheme="minorHAnsi" w:cstheme="minorHAnsi"/>
        </w:rPr>
        <w:t>I</w:t>
      </w:r>
      <w:r w:rsidR="00CC23DA" w:rsidRPr="00B21B58">
        <w:rPr>
          <w:rFonts w:asciiTheme="minorHAnsi" w:hAnsiTheme="minorHAnsi" w:cstheme="minorHAnsi"/>
        </w:rPr>
        <w:t>I</w:t>
      </w:r>
      <w:r w:rsidR="00CF7DAA" w:rsidRPr="00B21B58">
        <w:rPr>
          <w:rFonts w:asciiTheme="minorHAnsi" w:hAnsiTheme="minorHAnsi" w:cstheme="minorHAnsi"/>
        </w:rPr>
        <w:t xml:space="preserve">. </w:t>
      </w:r>
      <w:r w:rsidRPr="00B21B58">
        <w:rPr>
          <w:rFonts w:asciiTheme="minorHAnsi" w:hAnsiTheme="minorHAnsi" w:cstheme="minorHAnsi"/>
        </w:rPr>
        <w:t xml:space="preserve">Kontraktstildeling vil bli foretatt etter prosedyren </w:t>
      </w:r>
      <w:r w:rsidR="00590C47">
        <w:rPr>
          <w:rFonts w:asciiTheme="minorHAnsi" w:hAnsiTheme="minorHAnsi" w:cstheme="minorHAnsi"/>
        </w:rPr>
        <w:t>åpen</w:t>
      </w:r>
      <w:r w:rsidRPr="00B21B58">
        <w:rPr>
          <w:rFonts w:asciiTheme="minorHAnsi" w:hAnsiTheme="minorHAnsi" w:cstheme="minorHAnsi"/>
        </w:rPr>
        <w:t xml:space="preserve"> anbudskonkurranse</w:t>
      </w:r>
      <w:r w:rsidR="00CF7DAA" w:rsidRPr="00B21B58">
        <w:rPr>
          <w:rFonts w:asciiTheme="minorHAnsi" w:hAnsiTheme="minorHAnsi" w:cstheme="minorHAnsi"/>
        </w:rPr>
        <w:t>.</w:t>
      </w:r>
    </w:p>
    <w:p w14:paraId="2F428357" w14:textId="77777777" w:rsidR="00590C47" w:rsidRDefault="00590C47" w:rsidP="0032017C">
      <w:pPr>
        <w:rPr>
          <w:rFonts w:asciiTheme="minorHAnsi" w:hAnsiTheme="minorHAnsi" w:cstheme="minorHAnsi"/>
        </w:rPr>
      </w:pPr>
      <w:bookmarkStart w:id="32" w:name="_Toc181105588"/>
      <w:bookmarkStart w:id="33" w:name="_Toc181105590"/>
      <w:bookmarkStart w:id="34" w:name="_Toc181105592"/>
      <w:bookmarkEnd w:id="32"/>
      <w:bookmarkEnd w:id="33"/>
      <w:bookmarkEnd w:id="34"/>
    </w:p>
    <w:p w14:paraId="7BDA3EF2" w14:textId="696DAAE8" w:rsidR="004E56B9" w:rsidRPr="00B21B58" w:rsidRDefault="00202D10" w:rsidP="0032017C">
      <w:pPr>
        <w:rPr>
          <w:rFonts w:asciiTheme="minorHAnsi" w:hAnsiTheme="minorHAnsi" w:cstheme="minorHAnsi"/>
        </w:rPr>
      </w:pPr>
      <w:r w:rsidRPr="00B21B58">
        <w:rPr>
          <w:rFonts w:asciiTheme="minorHAnsi" w:hAnsiTheme="minorHAnsi" w:cstheme="minorHAnsi"/>
        </w:rPr>
        <w:t xml:space="preserve">I denne konkurransen er det ikke anledning til å forhandle. Det er følgelig ikke anledning til å endre tilbudet etter tilbudsfristens utløp. </w:t>
      </w:r>
    </w:p>
    <w:p w14:paraId="6A4CC85F" w14:textId="77777777" w:rsidR="004E56B9" w:rsidRPr="00B21B58" w:rsidRDefault="004E56B9" w:rsidP="0032017C">
      <w:pPr>
        <w:rPr>
          <w:rFonts w:asciiTheme="minorHAnsi" w:hAnsiTheme="minorHAnsi" w:cstheme="minorHAnsi"/>
        </w:rPr>
      </w:pPr>
    </w:p>
    <w:p w14:paraId="2C91B831" w14:textId="48169A74" w:rsidR="0018304A" w:rsidRPr="00B21B58" w:rsidRDefault="0018304A" w:rsidP="0032017C">
      <w:pPr>
        <w:rPr>
          <w:rFonts w:asciiTheme="minorHAnsi" w:hAnsiTheme="minorHAnsi" w:cstheme="minorHAnsi"/>
        </w:rPr>
      </w:pPr>
      <w:r w:rsidRPr="00B21B58">
        <w:rPr>
          <w:rFonts w:asciiTheme="minorHAnsi" w:hAnsiTheme="minorHAnsi" w:cstheme="minorHAnsi"/>
        </w:rPr>
        <w:t xml:space="preserve">Oppdragsgiver kan avvise tilbud som inneholder avvik fra anskaffelsesdokumentene, </w:t>
      </w:r>
      <w:r w:rsidR="00DF24E3" w:rsidRPr="00B21B58">
        <w:rPr>
          <w:rFonts w:asciiTheme="minorHAnsi" w:hAnsiTheme="minorHAnsi" w:cstheme="minorHAnsi"/>
        </w:rPr>
        <w:t xml:space="preserve">reservasjon mot kontraktbestemmelser, </w:t>
      </w:r>
      <w:r w:rsidRPr="00B21B58">
        <w:rPr>
          <w:rFonts w:asciiTheme="minorHAnsi" w:hAnsiTheme="minorHAnsi" w:cstheme="minorHAnsi"/>
        </w:rPr>
        <w:t>uklarheter eller lignende som ikke må anses ubetydelige</w:t>
      </w:r>
      <w:r w:rsidR="00A86543" w:rsidRPr="00B21B58">
        <w:rPr>
          <w:rFonts w:asciiTheme="minorHAnsi" w:hAnsiTheme="minorHAnsi" w:cstheme="minorHAnsi"/>
        </w:rPr>
        <w:t>.</w:t>
      </w:r>
    </w:p>
    <w:p w14:paraId="586845E2" w14:textId="77777777" w:rsidR="004E56B9" w:rsidRPr="00B21B58" w:rsidRDefault="004E56B9" w:rsidP="0032017C">
      <w:pPr>
        <w:rPr>
          <w:rFonts w:asciiTheme="minorHAnsi" w:hAnsiTheme="minorHAnsi" w:cstheme="minorHAnsi"/>
        </w:rPr>
      </w:pPr>
    </w:p>
    <w:p w14:paraId="5ECF6D97" w14:textId="77777777" w:rsidR="00202D10" w:rsidRPr="00B21B58" w:rsidRDefault="00202D10" w:rsidP="0032017C">
      <w:pPr>
        <w:rPr>
          <w:rFonts w:asciiTheme="minorHAnsi" w:hAnsiTheme="minorHAnsi" w:cstheme="minorHAnsi"/>
        </w:rPr>
      </w:pPr>
      <w:r w:rsidRPr="00B21B58">
        <w:rPr>
          <w:rFonts w:asciiTheme="minorHAnsi" w:hAnsiTheme="minorHAnsi" w:cstheme="minorHAnsi"/>
        </w:rPr>
        <w:t xml:space="preserve">Leverandøren oppfordres derfor på det sterkeste til å følge de anvisninger som gis i dette konkurransegrunnlaget med vedlegg og eventuelt stille spørsmål ved uklarheter </w:t>
      </w:r>
      <w:r w:rsidR="00486D6F" w:rsidRPr="00B21B58">
        <w:rPr>
          <w:rFonts w:asciiTheme="minorHAnsi" w:hAnsiTheme="minorHAnsi" w:cstheme="minorHAnsi"/>
        </w:rPr>
        <w:t>via kgv.</w:t>
      </w:r>
    </w:p>
    <w:p w14:paraId="56AC1E2F" w14:textId="77777777" w:rsidR="00202D10" w:rsidRPr="00B21B58" w:rsidRDefault="00202D10" w:rsidP="00202D10">
      <w:pPr>
        <w:rPr>
          <w:rFonts w:asciiTheme="minorHAnsi" w:hAnsiTheme="minorHAnsi" w:cstheme="minorHAnsi"/>
        </w:rPr>
      </w:pPr>
    </w:p>
    <w:p w14:paraId="6C08C242" w14:textId="24AB8CA4" w:rsidR="00590C47" w:rsidRDefault="00CC23DA" w:rsidP="00A86543">
      <w:pPr>
        <w:rPr>
          <w:rFonts w:asciiTheme="minorHAnsi" w:hAnsiTheme="minorHAnsi" w:cstheme="minorHAnsi"/>
        </w:rPr>
      </w:pPr>
      <w:r w:rsidRPr="00B21B58">
        <w:rPr>
          <w:rFonts w:asciiTheme="minorHAnsi" w:hAnsiTheme="minorHAnsi" w:cstheme="minorHAnsi"/>
        </w:rPr>
        <w:t xml:space="preserve">Videre gjøres det oppmerksom på at tilbud som ikke kan anses bindende, eller </w:t>
      </w:r>
      <w:r w:rsidR="00590C47">
        <w:rPr>
          <w:rFonts w:asciiTheme="minorHAnsi" w:hAnsiTheme="minorHAnsi" w:cstheme="minorHAnsi"/>
        </w:rPr>
        <w:t xml:space="preserve">som inneholder </w:t>
      </w:r>
      <w:r w:rsidR="00590C47" w:rsidRPr="00B21B58">
        <w:rPr>
          <w:rFonts w:asciiTheme="minorHAnsi" w:hAnsiTheme="minorHAnsi" w:cstheme="minorHAnsi"/>
        </w:rPr>
        <w:t>vesentlige avvik fra anskaffelsesdokumentene</w:t>
      </w:r>
      <w:r w:rsidR="00590C47">
        <w:rPr>
          <w:rFonts w:asciiTheme="minorHAnsi" w:hAnsiTheme="minorHAnsi" w:cstheme="minorHAnsi"/>
        </w:rPr>
        <w:t xml:space="preserve">, </w:t>
      </w:r>
      <w:r w:rsidR="00590C47" w:rsidRPr="00590C47">
        <w:rPr>
          <w:rFonts w:asciiTheme="minorHAnsi" w:hAnsiTheme="minorHAnsi" w:cstheme="minorHAnsi"/>
        </w:rPr>
        <w:t>er unormalt lavt i forhold til ytelsen jf. </w:t>
      </w:r>
      <w:bookmarkStart w:id="35" w:name="forskrift/2016-08-12-974/§24-9"/>
      <w:r w:rsidR="00931449">
        <w:rPr>
          <w:rFonts w:asciiTheme="minorHAnsi" w:hAnsiTheme="minorHAnsi" w:cstheme="minorHAnsi"/>
        </w:rPr>
        <w:t xml:space="preserve">FOA </w:t>
      </w:r>
      <w:hyperlink r:id="rId17" w:anchor="reference/forskrift/2016-08-12-974/%C2%A724-9" w:history="1">
        <w:r w:rsidR="00590C47" w:rsidRPr="00590C47">
          <w:rPr>
            <w:rStyle w:val="Hyperkobling"/>
            <w:rFonts w:asciiTheme="minorHAnsi" w:hAnsiTheme="minorHAnsi" w:cstheme="minorHAnsi"/>
            <w:color w:val="auto"/>
          </w:rPr>
          <w:t>§ 24-9</w:t>
        </w:r>
      </w:hyperlink>
      <w:bookmarkEnd w:id="35"/>
      <w:r w:rsidR="00590C47" w:rsidRPr="00590C47">
        <w:rPr>
          <w:rFonts w:asciiTheme="minorHAnsi" w:hAnsiTheme="minorHAnsi" w:cstheme="minorHAnsi"/>
        </w:rPr>
        <w:t>,</w:t>
      </w:r>
      <w:r w:rsidR="00590C47" w:rsidRPr="00590C47">
        <w:rPr>
          <w:rFonts w:ascii="Helvetica" w:hAnsi="Helvetica"/>
          <w:color w:val="333333"/>
          <w:sz w:val="23"/>
          <w:szCs w:val="23"/>
          <w:shd w:val="clear" w:color="auto" w:fill="F6F6F6"/>
        </w:rPr>
        <w:t xml:space="preserve"> </w:t>
      </w:r>
      <w:r w:rsidR="00590C47" w:rsidRPr="00590C47">
        <w:rPr>
          <w:rFonts w:asciiTheme="minorHAnsi" w:hAnsiTheme="minorHAnsi" w:cstheme="minorHAnsi"/>
        </w:rPr>
        <w:t xml:space="preserve">fordi det ikke oppfyller bestemmelser om miljø, arbeidsforhold og sosiale forhold som følger av nasjonale regler, EØS-regler, tariffavtaler eller internasjonale avtaler som angitt i vedlegg 5 skal </w:t>
      </w:r>
      <w:r w:rsidR="00590C47" w:rsidRPr="00B21B58">
        <w:rPr>
          <w:rFonts w:asciiTheme="minorHAnsi" w:hAnsiTheme="minorHAnsi" w:cstheme="minorHAnsi"/>
        </w:rPr>
        <w:t xml:space="preserve">avvises </w:t>
      </w:r>
      <w:r w:rsidR="00590C47">
        <w:rPr>
          <w:rFonts w:asciiTheme="minorHAnsi" w:hAnsiTheme="minorHAnsi" w:cstheme="minorHAnsi"/>
        </w:rPr>
        <w:t>jf.</w:t>
      </w:r>
      <w:r w:rsidRPr="00B21B58">
        <w:rPr>
          <w:rFonts w:asciiTheme="minorHAnsi" w:hAnsiTheme="minorHAnsi" w:cstheme="minorHAnsi"/>
        </w:rPr>
        <w:t xml:space="preserve"> </w:t>
      </w:r>
      <w:r w:rsidR="00931449">
        <w:rPr>
          <w:rFonts w:asciiTheme="minorHAnsi" w:hAnsiTheme="minorHAnsi" w:cstheme="minorHAnsi"/>
        </w:rPr>
        <w:t>FOA</w:t>
      </w:r>
      <w:r w:rsidRPr="00B21B58">
        <w:rPr>
          <w:rFonts w:asciiTheme="minorHAnsi" w:hAnsiTheme="minorHAnsi" w:cstheme="minorHAnsi"/>
        </w:rPr>
        <w:t xml:space="preserve"> § </w:t>
      </w:r>
      <w:r w:rsidR="00590C47">
        <w:rPr>
          <w:rFonts w:asciiTheme="minorHAnsi" w:hAnsiTheme="minorHAnsi" w:cstheme="minorHAnsi"/>
        </w:rPr>
        <w:t xml:space="preserve">24-8 første ledd. </w:t>
      </w:r>
    </w:p>
    <w:p w14:paraId="5B4F1665" w14:textId="77777777" w:rsidR="00590C47" w:rsidRDefault="00590C47" w:rsidP="00A86543">
      <w:pPr>
        <w:rPr>
          <w:rFonts w:asciiTheme="minorHAnsi" w:hAnsiTheme="minorHAnsi" w:cstheme="minorHAnsi"/>
        </w:rPr>
      </w:pPr>
    </w:p>
    <w:p w14:paraId="26F6B9F9" w14:textId="702EDD1A" w:rsidR="00590C47" w:rsidRDefault="00590C47" w:rsidP="00590C47">
      <w:pPr>
        <w:rPr>
          <w:rFonts w:asciiTheme="minorHAnsi" w:hAnsiTheme="minorHAnsi" w:cstheme="minorHAnsi"/>
        </w:rPr>
      </w:pPr>
      <w:r w:rsidRPr="00590C47">
        <w:rPr>
          <w:rFonts w:asciiTheme="minorHAnsi" w:hAnsiTheme="minorHAnsi" w:cstheme="minorHAnsi"/>
        </w:rPr>
        <w:t>Oppdragsgiveren kan avvise et tilbud som</w:t>
      </w:r>
      <w:r>
        <w:rPr>
          <w:rFonts w:asciiTheme="minorHAnsi" w:hAnsiTheme="minorHAnsi" w:cstheme="minorHAnsi"/>
        </w:rPr>
        <w:t xml:space="preserve"> </w:t>
      </w:r>
      <w:r w:rsidRPr="00590C47">
        <w:rPr>
          <w:rFonts w:asciiTheme="minorHAnsi" w:hAnsiTheme="minorHAnsi" w:cstheme="minorHAnsi"/>
        </w:rPr>
        <w:t>inneholder avvik fra anskaffelsesdokumentene eller uklarheter som ikke må anses ubetydelige</w:t>
      </w:r>
      <w:r>
        <w:rPr>
          <w:rFonts w:asciiTheme="minorHAnsi" w:hAnsiTheme="minorHAnsi" w:cstheme="minorHAnsi"/>
        </w:rPr>
        <w:t xml:space="preserve">, </w:t>
      </w:r>
      <w:r w:rsidRPr="00590C47">
        <w:rPr>
          <w:rFonts w:asciiTheme="minorHAnsi" w:hAnsiTheme="minorHAnsi" w:cstheme="minorHAnsi"/>
        </w:rPr>
        <w:t xml:space="preserve">er unormalt lavt i forhold til ytelsen, jf. </w:t>
      </w:r>
      <w:r w:rsidR="00931449">
        <w:rPr>
          <w:rFonts w:asciiTheme="minorHAnsi" w:hAnsiTheme="minorHAnsi" w:cstheme="minorHAnsi"/>
        </w:rPr>
        <w:t xml:space="preserve">FOA </w:t>
      </w:r>
      <w:r w:rsidRPr="00590C47">
        <w:rPr>
          <w:rFonts w:asciiTheme="minorHAnsi" w:hAnsiTheme="minorHAnsi" w:cstheme="minorHAnsi"/>
        </w:rPr>
        <w:t>§ 24-9, av andre grunner enn dem som er nevnt i første ledd bokstav c</w:t>
      </w:r>
      <w:r>
        <w:rPr>
          <w:rFonts w:asciiTheme="minorHAnsi" w:hAnsiTheme="minorHAnsi" w:cstheme="minorHAnsi"/>
        </w:rPr>
        <w:t xml:space="preserve">, </w:t>
      </w:r>
      <w:r w:rsidRPr="00590C47">
        <w:rPr>
          <w:rFonts w:asciiTheme="minorHAnsi" w:hAnsiTheme="minorHAnsi" w:cstheme="minorHAnsi"/>
        </w:rPr>
        <w:t>ikke oppfyller bestemmelser om miljø, arbeidsforhold og sosiale forhold som følger av nasjonale regler, EØS-regler, tariffavtaler eller internasjonale avtaler som angitt i vedlegg 5</w:t>
      </w:r>
      <w:r>
        <w:rPr>
          <w:rFonts w:asciiTheme="minorHAnsi" w:hAnsiTheme="minorHAnsi" w:cstheme="minorHAnsi"/>
        </w:rPr>
        <w:t xml:space="preserve">, </w:t>
      </w:r>
      <w:r w:rsidRPr="00590C47">
        <w:rPr>
          <w:rFonts w:asciiTheme="minorHAnsi" w:hAnsiTheme="minorHAnsi" w:cstheme="minorHAnsi"/>
        </w:rPr>
        <w:t>overstiger oppdragsgiverens budsjett som er dokumentert fastsatt før iverksettelse av konkurransen</w:t>
      </w:r>
      <w:r>
        <w:rPr>
          <w:rFonts w:asciiTheme="minorHAnsi" w:hAnsiTheme="minorHAnsi" w:cstheme="minorHAnsi"/>
        </w:rPr>
        <w:t xml:space="preserve"> og tilbud som </w:t>
      </w:r>
      <w:r w:rsidRPr="00590C47">
        <w:rPr>
          <w:rFonts w:asciiTheme="minorHAnsi" w:hAnsiTheme="minorHAnsi" w:cstheme="minorHAnsi"/>
        </w:rPr>
        <w:t>oppdragsgiveren for øvrig ikke kan akseptere fordi det foreligger lignende forhold som i bokstav a til d</w:t>
      </w:r>
      <w:r w:rsidR="00CC23DA" w:rsidRPr="00B21B58">
        <w:rPr>
          <w:rFonts w:asciiTheme="minorHAnsi" w:hAnsiTheme="minorHAnsi" w:cstheme="minorHAnsi"/>
        </w:rPr>
        <w:t xml:space="preserve"> </w:t>
      </w:r>
      <w:r>
        <w:rPr>
          <w:rFonts w:asciiTheme="minorHAnsi" w:hAnsiTheme="minorHAnsi" w:cstheme="minorHAnsi"/>
        </w:rPr>
        <w:t xml:space="preserve">jf. </w:t>
      </w:r>
      <w:r w:rsidR="00931449">
        <w:rPr>
          <w:rFonts w:asciiTheme="minorHAnsi" w:hAnsiTheme="minorHAnsi" w:cstheme="minorHAnsi"/>
        </w:rPr>
        <w:t>FOA</w:t>
      </w:r>
      <w:r>
        <w:rPr>
          <w:rFonts w:asciiTheme="minorHAnsi" w:hAnsiTheme="minorHAnsi" w:cstheme="minorHAnsi"/>
        </w:rPr>
        <w:t xml:space="preserve"> § 24-8 annet ledd.</w:t>
      </w:r>
    </w:p>
    <w:p w14:paraId="2E61D744" w14:textId="77777777" w:rsidR="00590C47" w:rsidRDefault="00590C47" w:rsidP="00590C47">
      <w:pPr>
        <w:rPr>
          <w:rFonts w:asciiTheme="minorHAnsi" w:hAnsiTheme="minorHAnsi" w:cstheme="minorHAnsi"/>
        </w:rPr>
      </w:pPr>
    </w:p>
    <w:p w14:paraId="74160EC5" w14:textId="4E3E1236" w:rsidR="00931449" w:rsidRDefault="00931449" w:rsidP="00590C47">
      <w:pPr>
        <w:rPr>
          <w:rFonts w:asciiTheme="minorHAnsi" w:hAnsiTheme="minorHAnsi" w:cstheme="minorHAnsi"/>
        </w:rPr>
      </w:pPr>
      <w:r>
        <w:rPr>
          <w:rFonts w:asciiTheme="minorHAnsi" w:hAnsiTheme="minorHAnsi" w:cstheme="minorHAnsi"/>
        </w:rPr>
        <w:t>Tilbyder plikter også å sette seg inn og følge øvrige regler som følger av LOA § 4 og FOA del I og III.</w:t>
      </w:r>
    </w:p>
    <w:p w14:paraId="71DD43D8" w14:textId="77777777" w:rsidR="00931449" w:rsidRDefault="00931449" w:rsidP="00590C47">
      <w:pPr>
        <w:rPr>
          <w:rFonts w:asciiTheme="minorHAnsi" w:hAnsiTheme="minorHAnsi" w:cstheme="minorHAnsi"/>
        </w:rPr>
      </w:pPr>
    </w:p>
    <w:p w14:paraId="240ED33B" w14:textId="77777777" w:rsidR="00F85513" w:rsidRPr="00F85513" w:rsidRDefault="00833AA7" w:rsidP="0032017C">
      <w:pPr>
        <w:pStyle w:val="Overskrift2"/>
      </w:pPr>
      <w:bookmarkStart w:id="36" w:name="_Toc231209867"/>
      <w:r>
        <w:t>K</w:t>
      </w:r>
      <w:r w:rsidR="00F85513" w:rsidRPr="00F85513">
        <w:t>rav til lønns- og arbeidsvilkår</w:t>
      </w:r>
      <w:bookmarkEnd w:id="36"/>
    </w:p>
    <w:p w14:paraId="67CA5653" w14:textId="77777777" w:rsidR="00F85513" w:rsidRPr="00506F92" w:rsidRDefault="00F85513" w:rsidP="00F85513">
      <w:pPr>
        <w:rPr>
          <w:rFonts w:cs="Arial"/>
          <w:szCs w:val="24"/>
          <w:highlight w:val="yellow"/>
        </w:rPr>
      </w:pPr>
    </w:p>
    <w:p w14:paraId="585E8A76" w14:textId="77777777" w:rsidR="00F85513" w:rsidRPr="00B21B58" w:rsidRDefault="00F85513" w:rsidP="0032017C">
      <w:pPr>
        <w:rPr>
          <w:rFonts w:asciiTheme="minorHAnsi" w:hAnsiTheme="minorHAnsi" w:cstheme="minorHAnsi"/>
        </w:rPr>
      </w:pPr>
      <w:r w:rsidRPr="00B21B58">
        <w:rPr>
          <w:rFonts w:asciiTheme="minorHAnsi" w:hAnsiTheme="minorHAnsi" w:cstheme="minorHAnsi"/>
        </w:rPr>
        <w:t>Det er et krav at ansatte hos tilbyder eller eventuelle underleverandører har lønns- og arbeidsvilkår som ikke er dårligere enn det som følger av gjeldende landsomfattende tariffavtale, eller det som ellers er normalt for vedkommende sted og yrke. Det vises i denne sammenheng til forskrift av 8. februar 2008 nr. 112 gitt med hjemmel i anskaffelsesloven.</w:t>
      </w:r>
    </w:p>
    <w:p w14:paraId="3DF2C8AE" w14:textId="77777777" w:rsidR="00F85513" w:rsidRPr="00B21B58" w:rsidRDefault="00F85513" w:rsidP="0032017C">
      <w:pPr>
        <w:rPr>
          <w:rFonts w:asciiTheme="minorHAnsi" w:hAnsiTheme="minorHAnsi" w:cstheme="minorHAnsi"/>
        </w:rPr>
      </w:pPr>
    </w:p>
    <w:p w14:paraId="26097FB3" w14:textId="77777777" w:rsidR="00F85513" w:rsidRPr="00B21B58" w:rsidRDefault="00F85513" w:rsidP="0032017C">
      <w:pPr>
        <w:rPr>
          <w:rFonts w:asciiTheme="minorHAnsi" w:hAnsiTheme="minorHAnsi" w:cstheme="minorHAnsi"/>
        </w:rPr>
      </w:pPr>
      <w:r w:rsidRPr="00B21B58">
        <w:rPr>
          <w:rFonts w:asciiTheme="minorHAnsi" w:hAnsiTheme="minorHAnsi" w:cstheme="minorHAnsi"/>
        </w:rPr>
        <w:t>Tilbyder og eventuelle underleverandører forplikter seg til på forespørsel fra oppdragsgiver å dokumentere lønns- og arbeidsvilkårene til ansatte som medvirker til å oppfylle kontrakten.</w:t>
      </w:r>
    </w:p>
    <w:p w14:paraId="5574AA40" w14:textId="77777777" w:rsidR="00F85513" w:rsidRPr="00B21B58" w:rsidRDefault="00F85513" w:rsidP="0032017C">
      <w:pPr>
        <w:rPr>
          <w:rFonts w:asciiTheme="minorHAnsi" w:hAnsiTheme="minorHAnsi" w:cstheme="minorHAnsi"/>
        </w:rPr>
      </w:pPr>
    </w:p>
    <w:p w14:paraId="77B44A3D" w14:textId="77777777" w:rsidR="00F85513" w:rsidRDefault="00F85513" w:rsidP="0032017C">
      <w:pPr>
        <w:rPr>
          <w:rFonts w:asciiTheme="minorHAnsi" w:hAnsiTheme="minorHAnsi" w:cstheme="minorHAnsi"/>
        </w:rPr>
      </w:pPr>
      <w:r w:rsidRPr="00B21B58">
        <w:rPr>
          <w:rFonts w:asciiTheme="minorHAnsi" w:hAnsiTheme="minorHAnsi" w:cstheme="minorHAnsi"/>
        </w:rPr>
        <w:t xml:space="preserve">Dersom tilbyder eller eventuelle underleverandører ikke etterlever denne klausulen, har oppdragsgiver rett til å holde tilbake deler av kontraktssummen til tilbyder har dokumentert at forholdet er i orden. </w:t>
      </w:r>
    </w:p>
    <w:p w14:paraId="5B7E4C64" w14:textId="77777777" w:rsidR="007A5C6D" w:rsidRPr="00B21B58" w:rsidRDefault="007A5C6D" w:rsidP="0032017C">
      <w:pPr>
        <w:rPr>
          <w:rFonts w:asciiTheme="minorHAnsi" w:hAnsiTheme="minorHAnsi" w:cstheme="minorHAnsi"/>
        </w:rPr>
      </w:pPr>
    </w:p>
    <w:p w14:paraId="5A910310" w14:textId="77777777" w:rsidR="00F85513" w:rsidRPr="00B21B58" w:rsidRDefault="00F85513" w:rsidP="0032017C">
      <w:pPr>
        <w:rPr>
          <w:rFonts w:asciiTheme="minorHAnsi" w:hAnsiTheme="minorHAnsi" w:cstheme="minorHAnsi"/>
        </w:rPr>
      </w:pPr>
      <w:r w:rsidRPr="00B21B58">
        <w:rPr>
          <w:rFonts w:asciiTheme="minorHAnsi" w:hAnsiTheme="minorHAnsi" w:cstheme="minorHAnsi"/>
        </w:rPr>
        <w:t>Summen som blir holdt tilbake skal tilsvare minst 10 % av kontraktssummen.</w:t>
      </w:r>
    </w:p>
    <w:p w14:paraId="082F753A" w14:textId="77777777" w:rsidR="00F85513" w:rsidRDefault="00F85513" w:rsidP="00F85513">
      <w:pPr>
        <w:rPr>
          <w:rFonts w:asciiTheme="minorHAnsi" w:hAnsiTheme="minorHAnsi" w:cstheme="minorHAnsi"/>
        </w:rPr>
      </w:pPr>
    </w:p>
    <w:p w14:paraId="154D3121" w14:textId="2E243AC7" w:rsidR="00931449" w:rsidRPr="000B223B" w:rsidRDefault="00931449" w:rsidP="00F85513">
      <w:pPr>
        <w:pStyle w:val="Overskrift2"/>
        <w:numPr>
          <w:ilvl w:val="1"/>
          <w:numId w:val="24"/>
        </w:numPr>
      </w:pPr>
      <w:r>
        <w:t>Krav om lærling</w:t>
      </w:r>
    </w:p>
    <w:p w14:paraId="371473E4" w14:textId="77777777" w:rsidR="00931449" w:rsidRDefault="00931449" w:rsidP="00931449">
      <w:pPr>
        <w:rPr>
          <w:rFonts w:asciiTheme="minorHAnsi" w:hAnsiTheme="minorHAnsi" w:cstheme="minorHAnsi"/>
        </w:rPr>
      </w:pPr>
      <w:r w:rsidRPr="00931449">
        <w:rPr>
          <w:rFonts w:asciiTheme="minorHAnsi" w:hAnsiTheme="minorHAnsi" w:cstheme="minorHAnsi"/>
        </w:rPr>
        <w:t xml:space="preserve">Det er et krav at leverandøren er tilknyttet en lærlingordning og at en eller flere lærlinger skal delta i utførelsen av kontraktsarbeidet jf. anskaffelsesloven § 7 jf. forskrift om plikt til bruk av lærlinger i offentlige kontrakter § 6, med mindre vilkår for unntak er oppfylt. </w:t>
      </w:r>
    </w:p>
    <w:p w14:paraId="3B2A48AE" w14:textId="77777777" w:rsidR="00931449" w:rsidRPr="00931449" w:rsidRDefault="00931449" w:rsidP="00931449">
      <w:pPr>
        <w:rPr>
          <w:rFonts w:asciiTheme="minorHAnsi" w:hAnsiTheme="minorHAnsi" w:cstheme="minorHAnsi"/>
        </w:rPr>
      </w:pPr>
    </w:p>
    <w:p w14:paraId="26AECD2B" w14:textId="77777777" w:rsidR="00931449" w:rsidRDefault="00931449" w:rsidP="00931449">
      <w:pPr>
        <w:rPr>
          <w:rFonts w:asciiTheme="minorHAnsi" w:hAnsiTheme="minorHAnsi" w:cstheme="minorHAnsi"/>
        </w:rPr>
      </w:pPr>
      <w:r w:rsidRPr="00931449">
        <w:rPr>
          <w:rFonts w:asciiTheme="minorHAnsi" w:hAnsiTheme="minorHAnsi" w:cstheme="minorHAnsi"/>
        </w:rPr>
        <w:t>Kravet kan oppfylles av leverandøren eller en eller flere av hans underleverandører.</w:t>
      </w:r>
    </w:p>
    <w:p w14:paraId="23569E6A" w14:textId="77777777" w:rsidR="00931449" w:rsidRPr="00931449" w:rsidRDefault="00931449" w:rsidP="00931449">
      <w:pPr>
        <w:rPr>
          <w:rFonts w:asciiTheme="minorHAnsi" w:hAnsiTheme="minorHAnsi" w:cstheme="minorHAnsi"/>
        </w:rPr>
      </w:pPr>
    </w:p>
    <w:p w14:paraId="0090A168" w14:textId="1B01AE36" w:rsidR="00931449" w:rsidRDefault="00931449" w:rsidP="00931449">
      <w:pPr>
        <w:rPr>
          <w:rFonts w:asciiTheme="minorHAnsi" w:hAnsiTheme="minorHAnsi" w:cstheme="minorHAnsi"/>
        </w:rPr>
      </w:pPr>
      <w:r w:rsidRPr="00931449">
        <w:rPr>
          <w:rFonts w:asciiTheme="minorHAnsi" w:hAnsiTheme="minorHAnsi" w:cstheme="minorHAnsi"/>
        </w:rPr>
        <w:t>Utenlandske entreprenører kan oppfylle lærlingekravet ved å benytte lærlinger som er tilknyttet offentlig godkjent lærlingeordning i Norge eller tilsvarende ordning i annet EU/EØS- land jf. § 7.</w:t>
      </w:r>
    </w:p>
    <w:p w14:paraId="7D0C35C0" w14:textId="77777777" w:rsidR="00931449" w:rsidRPr="00B21B58" w:rsidRDefault="00931449" w:rsidP="00F85513">
      <w:pPr>
        <w:rPr>
          <w:rFonts w:asciiTheme="minorHAnsi" w:hAnsiTheme="minorHAnsi" w:cstheme="minorHAnsi"/>
        </w:rPr>
      </w:pPr>
    </w:p>
    <w:p w14:paraId="1FB0E194" w14:textId="77777777" w:rsidR="00F85513" w:rsidRDefault="00F85513" w:rsidP="00833AA7">
      <w:pPr>
        <w:pStyle w:val="Overskrift2"/>
        <w:numPr>
          <w:ilvl w:val="1"/>
          <w:numId w:val="24"/>
        </w:numPr>
      </w:pPr>
      <w:bookmarkStart w:id="37" w:name="_Toc2847151"/>
      <w:bookmarkStart w:id="38" w:name="_Toc231209868"/>
      <w:r>
        <w:lastRenderedPageBreak/>
        <w:t>Skatteattest</w:t>
      </w:r>
      <w:bookmarkEnd w:id="37"/>
      <w:bookmarkEnd w:id="38"/>
    </w:p>
    <w:p w14:paraId="5FCAA462" w14:textId="77777777" w:rsidR="00F85513" w:rsidRPr="00B21B58" w:rsidRDefault="00F85513" w:rsidP="00F85513">
      <w:pPr>
        <w:rPr>
          <w:rFonts w:asciiTheme="minorHAnsi" w:hAnsiTheme="minorHAnsi" w:cstheme="minorHAnsi"/>
        </w:rPr>
      </w:pPr>
      <w:r w:rsidRPr="00B21B58">
        <w:rPr>
          <w:rFonts w:asciiTheme="minorHAnsi" w:hAnsiTheme="minorHAnsi" w:cstheme="minorHAnsi"/>
        </w:rPr>
        <w:t xml:space="preserve">Valgte leverandør skal på forespørsel levere skatteattest for merverdiavgift og skatteattest for skatt. Dette gjelder bare dersom valgte leverandør er norsk. </w:t>
      </w:r>
    </w:p>
    <w:p w14:paraId="7C113796" w14:textId="77777777" w:rsidR="00F85513" w:rsidRPr="00B21B58" w:rsidRDefault="00F85513" w:rsidP="00F85513">
      <w:pPr>
        <w:rPr>
          <w:rFonts w:asciiTheme="minorHAnsi" w:hAnsiTheme="minorHAnsi" w:cstheme="minorHAnsi"/>
        </w:rPr>
      </w:pPr>
    </w:p>
    <w:p w14:paraId="3B8E7C97" w14:textId="77777777" w:rsidR="00F85513" w:rsidRPr="00B21B58" w:rsidRDefault="00F85513" w:rsidP="00F85513">
      <w:pPr>
        <w:rPr>
          <w:rFonts w:asciiTheme="minorHAnsi" w:hAnsiTheme="minorHAnsi" w:cstheme="minorHAnsi"/>
        </w:rPr>
      </w:pPr>
      <w:r w:rsidRPr="00B21B58">
        <w:rPr>
          <w:rFonts w:asciiTheme="minorHAnsi" w:hAnsiTheme="minorHAnsi" w:cstheme="minorHAnsi"/>
        </w:rPr>
        <w:t>Skatteattesten skal ikke være eldre enn 6 måneder regnet fra fristen for å levere forespørsel om å delta i konkurransen eller tilbud.</w:t>
      </w:r>
    </w:p>
    <w:p w14:paraId="644E7383" w14:textId="77777777" w:rsidR="00F85513" w:rsidRPr="00B21B58" w:rsidRDefault="00F85513" w:rsidP="00F85513">
      <w:pPr>
        <w:rPr>
          <w:rFonts w:asciiTheme="minorHAnsi" w:hAnsiTheme="minorHAnsi" w:cstheme="minorHAnsi"/>
        </w:rPr>
      </w:pPr>
    </w:p>
    <w:p w14:paraId="30B24D72" w14:textId="77777777" w:rsidR="00F85513" w:rsidRPr="00B21B58" w:rsidRDefault="00F85513" w:rsidP="00F85513">
      <w:pPr>
        <w:rPr>
          <w:rFonts w:asciiTheme="minorHAnsi" w:hAnsiTheme="minorHAnsi" w:cstheme="minorHAnsi"/>
        </w:rPr>
      </w:pPr>
      <w:r w:rsidRPr="00B21B58">
        <w:rPr>
          <w:rFonts w:asciiTheme="minorHAnsi" w:hAnsiTheme="minorHAnsi" w:cstheme="minorHAnsi"/>
        </w:rPr>
        <w:t>Ved bygge- og anleggskontrakter skal også alle underleverandører levere skatteattest.</w:t>
      </w:r>
    </w:p>
    <w:p w14:paraId="4351D49F" w14:textId="77777777" w:rsidR="00F85513" w:rsidRPr="00B21B58" w:rsidRDefault="00F85513" w:rsidP="00202D10">
      <w:pPr>
        <w:rPr>
          <w:rFonts w:asciiTheme="minorHAnsi" w:hAnsiTheme="minorHAnsi" w:cstheme="minorHAnsi"/>
        </w:rPr>
      </w:pPr>
    </w:p>
    <w:p w14:paraId="3556B92B" w14:textId="77777777" w:rsidR="00F85513" w:rsidRPr="0020749B" w:rsidRDefault="00F85513" w:rsidP="00486D6F">
      <w:pPr>
        <w:pStyle w:val="Overskrift2"/>
      </w:pPr>
      <w:bookmarkStart w:id="39" w:name="_Toc2847152"/>
      <w:bookmarkStart w:id="40" w:name="_Toc231209869"/>
      <w:r w:rsidRPr="0020749B">
        <w:t>Taushetsplikt</w:t>
      </w:r>
      <w:bookmarkEnd w:id="39"/>
      <w:bookmarkEnd w:id="40"/>
    </w:p>
    <w:p w14:paraId="5B0A858E" w14:textId="77777777" w:rsidR="00F85513" w:rsidRPr="00B21B58" w:rsidRDefault="00F85513" w:rsidP="0032017C">
      <w:pPr>
        <w:rPr>
          <w:rFonts w:asciiTheme="minorHAnsi" w:hAnsiTheme="minorHAnsi" w:cstheme="minorHAnsi"/>
        </w:rPr>
      </w:pPr>
      <w:r w:rsidRPr="00B21B58">
        <w:rPr>
          <w:rFonts w:asciiTheme="minorHAnsi" w:hAnsiTheme="minorHAnsi" w:cstheme="minorHAnsi"/>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3DB277BF" w14:textId="77777777" w:rsidR="00F85513" w:rsidRPr="00B21B58" w:rsidRDefault="00F85513" w:rsidP="00202D10">
      <w:pPr>
        <w:rPr>
          <w:rFonts w:asciiTheme="minorHAnsi" w:hAnsiTheme="minorHAnsi" w:cstheme="minorHAnsi"/>
        </w:rPr>
      </w:pPr>
    </w:p>
    <w:p w14:paraId="02A8A817" w14:textId="77777777" w:rsidR="00282F0A" w:rsidRPr="0020749B" w:rsidRDefault="00282F0A" w:rsidP="00282F0A">
      <w:pPr>
        <w:pStyle w:val="Overskrift2"/>
        <w:numPr>
          <w:ilvl w:val="1"/>
          <w:numId w:val="20"/>
        </w:numPr>
      </w:pPr>
      <w:bookmarkStart w:id="41" w:name="_Toc2847153"/>
      <w:bookmarkStart w:id="42" w:name="_Toc231209870"/>
      <w:r w:rsidRPr="0020749B">
        <w:t>Vedståelsesfrist</w:t>
      </w:r>
      <w:bookmarkEnd w:id="41"/>
      <w:bookmarkEnd w:id="42"/>
    </w:p>
    <w:p w14:paraId="1B453BB2" w14:textId="57CB6C79" w:rsidR="00282F0A" w:rsidRPr="00B21B58" w:rsidRDefault="00282F0A" w:rsidP="00282F0A">
      <w:pPr>
        <w:rPr>
          <w:rFonts w:asciiTheme="minorHAnsi" w:hAnsiTheme="minorHAnsi" w:cstheme="minorHAnsi"/>
        </w:rPr>
      </w:pPr>
      <w:r w:rsidRPr="00B21B58">
        <w:rPr>
          <w:rFonts w:asciiTheme="minorHAnsi" w:hAnsiTheme="minorHAnsi" w:cstheme="minorHAnsi"/>
        </w:rPr>
        <w:t xml:space="preserve">Leverandøren må vedstå seg sitt tilbud til det tidspunktet som er angitt i pkt. </w:t>
      </w:r>
      <w:r w:rsidR="009D4795" w:rsidRPr="00B21B58">
        <w:rPr>
          <w:rFonts w:asciiTheme="minorHAnsi" w:hAnsiTheme="minorHAnsi" w:cstheme="minorHAnsi"/>
        </w:rPr>
        <w:t>1.</w:t>
      </w:r>
      <w:r w:rsidR="000C1DE8">
        <w:rPr>
          <w:rFonts w:asciiTheme="minorHAnsi" w:hAnsiTheme="minorHAnsi" w:cstheme="minorHAnsi"/>
        </w:rPr>
        <w:t>6</w:t>
      </w:r>
      <w:r w:rsidR="009D4795" w:rsidRPr="00B21B58">
        <w:rPr>
          <w:rFonts w:asciiTheme="minorHAnsi" w:hAnsiTheme="minorHAnsi" w:cstheme="minorHAnsi"/>
        </w:rPr>
        <w:t>.</w:t>
      </w:r>
    </w:p>
    <w:p w14:paraId="4A0FDE21" w14:textId="77777777" w:rsidR="00F85513" w:rsidRPr="00B21B58" w:rsidRDefault="00F85513" w:rsidP="00202D10">
      <w:pPr>
        <w:rPr>
          <w:rFonts w:asciiTheme="minorHAnsi" w:hAnsiTheme="minorHAnsi" w:cstheme="minorHAnsi"/>
        </w:rPr>
      </w:pPr>
    </w:p>
    <w:p w14:paraId="5DC966E3" w14:textId="77777777" w:rsidR="00B40772" w:rsidRPr="0020749B" w:rsidRDefault="00B40772" w:rsidP="00B40772">
      <w:pPr>
        <w:pStyle w:val="Overskrift2"/>
        <w:numPr>
          <w:ilvl w:val="1"/>
          <w:numId w:val="20"/>
        </w:numPr>
      </w:pPr>
      <w:bookmarkStart w:id="43" w:name="_Toc2847154"/>
      <w:bookmarkStart w:id="44" w:name="_Toc231209871"/>
      <w:r w:rsidRPr="0020749B">
        <w:t>Oppdatering av konkurransegrunnlaget</w:t>
      </w:r>
      <w:bookmarkEnd w:id="43"/>
      <w:bookmarkEnd w:id="44"/>
    </w:p>
    <w:p w14:paraId="127CF692" w14:textId="30FA9D76" w:rsidR="00B40772" w:rsidRPr="003B4431" w:rsidRDefault="00B40772" w:rsidP="00B40772">
      <w:pPr>
        <w:rPr>
          <w:rFonts w:cs="Arial"/>
          <w:szCs w:val="22"/>
        </w:rPr>
      </w:pPr>
      <w:r w:rsidRPr="00B21B58">
        <w:rPr>
          <w:rFonts w:asciiTheme="minorHAnsi" w:hAnsiTheme="minorHAnsi" w:cstheme="minorHAnsi"/>
        </w:rPr>
        <w:t xml:space="preserve">Eventuelle rettelser, suppleringer eller endringer av konkurransegrunnlaget, samt spørsmål og svar i anonymisert form, vil bli formidlet til alle leverandører </w:t>
      </w:r>
      <w:r w:rsidR="00595BC3">
        <w:rPr>
          <w:rFonts w:asciiTheme="minorHAnsi" w:hAnsiTheme="minorHAnsi" w:cstheme="minorHAnsi"/>
        </w:rPr>
        <w:t xml:space="preserve">samtidig </w:t>
      </w:r>
      <w:r w:rsidR="006323E7">
        <w:rPr>
          <w:rFonts w:asciiTheme="minorHAnsi" w:hAnsiTheme="minorHAnsi" w:cstheme="minorHAnsi"/>
        </w:rPr>
        <w:t>gjennom KGV.</w:t>
      </w:r>
    </w:p>
    <w:p w14:paraId="5F0C0C4A" w14:textId="77777777" w:rsidR="00F85513" w:rsidRDefault="00F85513" w:rsidP="00202D10">
      <w:pPr>
        <w:rPr>
          <w:rFonts w:cs="Arial"/>
          <w:szCs w:val="24"/>
        </w:rPr>
      </w:pPr>
    </w:p>
    <w:p w14:paraId="6C405722" w14:textId="77777777" w:rsidR="00B40772" w:rsidRPr="0020749B" w:rsidRDefault="00B40772" w:rsidP="00B40772">
      <w:pPr>
        <w:pStyle w:val="Overskrift2"/>
        <w:numPr>
          <w:ilvl w:val="1"/>
          <w:numId w:val="20"/>
        </w:numPr>
      </w:pPr>
      <w:bookmarkStart w:id="45" w:name="_Toc2847155"/>
      <w:bookmarkStart w:id="46" w:name="_Toc231209872"/>
      <w:r w:rsidRPr="0020749B">
        <w:t>Tilleggsopplysninger</w:t>
      </w:r>
      <w:bookmarkEnd w:id="45"/>
      <w:bookmarkEnd w:id="46"/>
    </w:p>
    <w:p w14:paraId="6CD3E2B6" w14:textId="77777777" w:rsidR="00595BC3" w:rsidRPr="00B21B58" w:rsidRDefault="00595BC3" w:rsidP="00595BC3">
      <w:pPr>
        <w:rPr>
          <w:rFonts w:asciiTheme="minorHAnsi" w:hAnsiTheme="minorHAnsi" w:cstheme="minorHAnsi"/>
        </w:rPr>
      </w:pPr>
      <w:r w:rsidRPr="00B21B58">
        <w:rPr>
          <w:rFonts w:asciiTheme="minorHAnsi" w:hAnsiTheme="minorHAnsi" w:cstheme="minorHAnsi"/>
        </w:rPr>
        <w:t xml:space="preserve">Dersom leverandøren finner at konkurransegrunnlaget ikke gir tilstrekkelig veiledning, kan han skriftlig be om tilleggsopplysninger hos oppdragsgiver </w:t>
      </w:r>
      <w:r>
        <w:rPr>
          <w:rFonts w:asciiTheme="minorHAnsi" w:hAnsiTheme="minorHAnsi" w:cstheme="minorHAnsi"/>
        </w:rPr>
        <w:t>gjennom KGV</w:t>
      </w:r>
      <w:r w:rsidRPr="00B21B58">
        <w:rPr>
          <w:rFonts w:asciiTheme="minorHAnsi" w:hAnsiTheme="minorHAnsi" w:cstheme="minorHAnsi"/>
        </w:rPr>
        <w:t>.</w:t>
      </w:r>
    </w:p>
    <w:p w14:paraId="17AD5EE6" w14:textId="77777777" w:rsidR="00595BC3" w:rsidRPr="00B21B58" w:rsidRDefault="00595BC3" w:rsidP="00595BC3">
      <w:pPr>
        <w:rPr>
          <w:rFonts w:asciiTheme="minorHAnsi" w:hAnsiTheme="minorHAnsi" w:cstheme="minorHAnsi"/>
        </w:rPr>
      </w:pPr>
    </w:p>
    <w:p w14:paraId="711E5DEA" w14:textId="77777777" w:rsidR="00595BC3" w:rsidRPr="00B21B58" w:rsidRDefault="00595BC3" w:rsidP="00595BC3">
      <w:pPr>
        <w:rPr>
          <w:rFonts w:asciiTheme="minorHAnsi" w:hAnsiTheme="minorHAnsi" w:cstheme="minorHAnsi"/>
        </w:rPr>
      </w:pPr>
      <w:r w:rsidRPr="00B21B58">
        <w:rPr>
          <w:rFonts w:asciiTheme="minorHAnsi" w:hAnsiTheme="minorHAnsi" w:cstheme="minorHAnsi"/>
        </w:rPr>
        <w:t>Dersom det oppdages feil i konkurransegrunnlaget, bes det om at dette formidles skriftlig til oppdragsgive</w:t>
      </w:r>
      <w:r>
        <w:rPr>
          <w:rFonts w:asciiTheme="minorHAnsi" w:hAnsiTheme="minorHAnsi" w:cstheme="minorHAnsi"/>
        </w:rPr>
        <w:t>r</w:t>
      </w:r>
      <w:r w:rsidRPr="00B21B58">
        <w:rPr>
          <w:rFonts w:asciiTheme="minorHAnsi" w:hAnsiTheme="minorHAnsi" w:cstheme="minorHAnsi"/>
        </w:rPr>
        <w:t xml:space="preserve"> </w:t>
      </w:r>
      <w:r>
        <w:rPr>
          <w:rFonts w:asciiTheme="minorHAnsi" w:hAnsiTheme="minorHAnsi" w:cstheme="minorHAnsi"/>
        </w:rPr>
        <w:t>gjennom KGV</w:t>
      </w:r>
      <w:r w:rsidRPr="00B21B58">
        <w:rPr>
          <w:rFonts w:asciiTheme="minorHAnsi" w:hAnsiTheme="minorHAnsi" w:cstheme="minorHAnsi"/>
        </w:rPr>
        <w:t>.</w:t>
      </w:r>
    </w:p>
    <w:p w14:paraId="401DFC98" w14:textId="77777777" w:rsidR="003B4431" w:rsidRPr="00B21B58" w:rsidRDefault="003B4431" w:rsidP="00B40772">
      <w:pPr>
        <w:rPr>
          <w:rFonts w:asciiTheme="minorHAnsi" w:hAnsiTheme="minorHAnsi" w:cstheme="minorHAnsi"/>
        </w:rPr>
      </w:pPr>
    </w:p>
    <w:p w14:paraId="59703766" w14:textId="77777777" w:rsidR="00B40772" w:rsidRPr="00E62E7D" w:rsidRDefault="00B40772" w:rsidP="00E62E7D">
      <w:pPr>
        <w:pStyle w:val="Overskrift1"/>
      </w:pPr>
      <w:bookmarkStart w:id="47" w:name="_Toc2847160"/>
      <w:bookmarkStart w:id="48" w:name="_Toc231209873"/>
      <w:r w:rsidRPr="00E62E7D">
        <w:t>KVALIFIKASJONSKRAV</w:t>
      </w:r>
      <w:bookmarkEnd w:id="47"/>
      <w:bookmarkEnd w:id="48"/>
    </w:p>
    <w:p w14:paraId="410A1846" w14:textId="77777777" w:rsidR="00B40772" w:rsidRPr="00B21B58" w:rsidRDefault="00B40772" w:rsidP="00B40772">
      <w:pPr>
        <w:rPr>
          <w:rFonts w:asciiTheme="minorHAnsi" w:hAnsiTheme="minorHAnsi" w:cstheme="minorHAnsi"/>
        </w:rPr>
      </w:pPr>
      <w:r w:rsidRPr="00B21B58">
        <w:rPr>
          <w:rFonts w:asciiTheme="minorHAnsi" w:hAnsiTheme="minorHAnsi" w:cstheme="minorHAnsi"/>
        </w:rPr>
        <w:t xml:space="preserve">For å kunne få sitt tilbud evaluert må leverandøren fylle ut det elektroniske egenerklæringsskjemaet om at han oppfyller samtlige av de kvalifikasjonskravene som er oppgitt nedenfor. </w:t>
      </w:r>
    </w:p>
    <w:p w14:paraId="3B521590" w14:textId="77777777" w:rsidR="00B40772" w:rsidRDefault="00B40772" w:rsidP="00B40772">
      <w:pPr>
        <w:pStyle w:val="Overskrift2"/>
      </w:pPr>
      <w:bookmarkStart w:id="49" w:name="_Toc464718821"/>
      <w:bookmarkStart w:id="50" w:name="_Toc2847161"/>
      <w:bookmarkStart w:id="51" w:name="_Toc231209874"/>
      <w:r>
        <w:t>Leverandørens registrering, autorisasjon mv.</w:t>
      </w:r>
      <w:bookmarkEnd w:id="49"/>
      <w:bookmarkEnd w:id="50"/>
      <w:bookmarkEnd w:id="5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40772" w:rsidRPr="0020749B" w14:paraId="019EC0FC" w14:textId="77777777" w:rsidTr="00833AA7">
        <w:trPr>
          <w:tblHeader/>
        </w:trPr>
        <w:tc>
          <w:tcPr>
            <w:tcW w:w="3348" w:type="dxa"/>
            <w:shd w:val="clear" w:color="auto" w:fill="E6E6E6"/>
          </w:tcPr>
          <w:p w14:paraId="571210E0" w14:textId="77777777" w:rsidR="00B40772" w:rsidRPr="0020749B" w:rsidRDefault="00B40772" w:rsidP="00833AA7">
            <w:pPr>
              <w:keepNext/>
              <w:keepLines/>
              <w:rPr>
                <w:rFonts w:cs="Arial"/>
                <w:b/>
                <w:bCs/>
                <w:szCs w:val="24"/>
              </w:rPr>
            </w:pPr>
            <w:r w:rsidRPr="0020749B">
              <w:rPr>
                <w:rFonts w:cs="Arial"/>
                <w:b/>
                <w:bCs/>
                <w:szCs w:val="24"/>
              </w:rPr>
              <w:t>Krav</w:t>
            </w:r>
            <w:r>
              <w:rPr>
                <w:rFonts w:cs="Arial"/>
                <w:b/>
                <w:bCs/>
                <w:szCs w:val="24"/>
              </w:rPr>
              <w:t xml:space="preserve"> </w:t>
            </w:r>
            <w:r w:rsidRPr="0020749B">
              <w:rPr>
                <w:rFonts w:cs="Arial"/>
                <w:b/>
                <w:bCs/>
                <w:szCs w:val="24"/>
              </w:rPr>
              <w:tab/>
            </w:r>
          </w:p>
        </w:tc>
        <w:tc>
          <w:tcPr>
            <w:tcW w:w="6660" w:type="dxa"/>
            <w:shd w:val="clear" w:color="auto" w:fill="E6E6E6"/>
          </w:tcPr>
          <w:p w14:paraId="6B1E39DD" w14:textId="77777777" w:rsidR="00B40772" w:rsidRPr="0020749B" w:rsidRDefault="00B40772" w:rsidP="00833AA7">
            <w:pPr>
              <w:keepNext/>
              <w:keepLines/>
              <w:rPr>
                <w:rFonts w:cs="Arial"/>
                <w:b/>
                <w:bCs/>
                <w:szCs w:val="24"/>
              </w:rPr>
            </w:pPr>
            <w:r w:rsidRPr="0020749B">
              <w:rPr>
                <w:rFonts w:cs="Arial"/>
                <w:b/>
                <w:bCs/>
                <w:szCs w:val="24"/>
              </w:rPr>
              <w:t xml:space="preserve">Dokumentasjonskrav </w:t>
            </w:r>
          </w:p>
        </w:tc>
      </w:tr>
      <w:tr w:rsidR="00B40772" w:rsidRPr="0020749B" w14:paraId="4C523649" w14:textId="77777777" w:rsidTr="00833AA7">
        <w:trPr>
          <w:trHeight w:val="1257"/>
        </w:trPr>
        <w:tc>
          <w:tcPr>
            <w:tcW w:w="3348" w:type="dxa"/>
          </w:tcPr>
          <w:p w14:paraId="425E3407" w14:textId="77777777" w:rsidR="00B40772" w:rsidRPr="00B21B58" w:rsidRDefault="00B40772" w:rsidP="00B21B58">
            <w:pPr>
              <w:rPr>
                <w:rFonts w:asciiTheme="minorHAnsi" w:hAnsiTheme="minorHAnsi" w:cstheme="minorHAnsi"/>
              </w:rPr>
            </w:pPr>
            <w:r w:rsidRPr="00B21B58">
              <w:rPr>
                <w:rFonts w:asciiTheme="minorHAnsi" w:hAnsiTheme="minorHAnsi" w:cstheme="minorHAnsi"/>
              </w:rPr>
              <w:t>Leverandøren skal være registrert i et foretaksregister, faglig register eller et handelsregister i den staten leverandøren er etablert.</w:t>
            </w:r>
          </w:p>
          <w:p w14:paraId="32FEB807" w14:textId="77777777" w:rsidR="00B40772" w:rsidRDefault="00B40772" w:rsidP="00B21B58">
            <w:pPr>
              <w:rPr>
                <w:rFonts w:asciiTheme="minorHAnsi" w:hAnsiTheme="minorHAnsi" w:cstheme="minorHAnsi"/>
              </w:rPr>
            </w:pPr>
          </w:p>
          <w:p w14:paraId="15A12683" w14:textId="77777777" w:rsidR="00595BC3" w:rsidRPr="00B21B58" w:rsidRDefault="00595BC3" w:rsidP="00B21B58">
            <w:pPr>
              <w:rPr>
                <w:rFonts w:asciiTheme="minorHAnsi" w:hAnsiTheme="minorHAnsi" w:cstheme="minorHAnsi"/>
              </w:rPr>
            </w:pPr>
          </w:p>
          <w:p w14:paraId="70E6AE6B" w14:textId="77777777" w:rsidR="00B40772" w:rsidRPr="00B21B58" w:rsidRDefault="00B40772" w:rsidP="00B21B58">
            <w:pPr>
              <w:rPr>
                <w:rFonts w:asciiTheme="minorHAnsi" w:hAnsiTheme="minorHAnsi" w:cstheme="minorHAnsi"/>
              </w:rPr>
            </w:pPr>
            <w:r w:rsidRPr="00B21B58">
              <w:rPr>
                <w:rFonts w:asciiTheme="minorHAnsi" w:hAnsiTheme="minorHAnsi" w:cstheme="minorHAnsi"/>
              </w:rPr>
              <w:lastRenderedPageBreak/>
              <w:t>HMS-egenerklæring</w:t>
            </w:r>
          </w:p>
        </w:tc>
        <w:tc>
          <w:tcPr>
            <w:tcW w:w="6660" w:type="dxa"/>
          </w:tcPr>
          <w:p w14:paraId="5CBE42D2" w14:textId="77777777" w:rsidR="00B40772" w:rsidRPr="00B21B58" w:rsidRDefault="00B40772" w:rsidP="00B21B58">
            <w:pPr>
              <w:numPr>
                <w:ilvl w:val="0"/>
                <w:numId w:val="2"/>
              </w:numPr>
              <w:rPr>
                <w:rFonts w:asciiTheme="minorHAnsi" w:hAnsiTheme="minorHAnsi" w:cstheme="minorHAnsi"/>
              </w:rPr>
            </w:pPr>
            <w:r w:rsidRPr="00B21B58">
              <w:rPr>
                <w:rFonts w:asciiTheme="minorHAnsi" w:hAnsiTheme="minorHAnsi" w:cstheme="minorHAnsi"/>
              </w:rPr>
              <w:lastRenderedPageBreak/>
              <w:t>Norske selskaper: Firmaattest</w:t>
            </w:r>
          </w:p>
          <w:p w14:paraId="0A164730" w14:textId="77777777" w:rsidR="00B40772" w:rsidRPr="00B21B58" w:rsidRDefault="00B40772" w:rsidP="00B21B58">
            <w:pPr>
              <w:numPr>
                <w:ilvl w:val="0"/>
                <w:numId w:val="2"/>
              </w:numPr>
              <w:rPr>
                <w:rFonts w:asciiTheme="minorHAnsi" w:hAnsiTheme="minorHAnsi" w:cstheme="minorHAnsi"/>
              </w:rPr>
            </w:pPr>
            <w:r w:rsidRPr="00B21B58">
              <w:rPr>
                <w:rFonts w:asciiTheme="minorHAnsi" w:hAnsiTheme="minorHAnsi" w:cstheme="minorHAnsi"/>
              </w:rPr>
              <w:t>Utenlandske selskaper: Godtgjørelse på at selskapet er registrert i et foretaksregister, faglig register eller et handelsregister i den staten leverandøren er etablert.</w:t>
            </w:r>
          </w:p>
          <w:p w14:paraId="13B5A833" w14:textId="77777777" w:rsidR="00B40772" w:rsidRPr="00B21B58" w:rsidRDefault="00B40772" w:rsidP="00B21B58">
            <w:pPr>
              <w:ind w:left="720"/>
              <w:rPr>
                <w:rFonts w:asciiTheme="minorHAnsi" w:hAnsiTheme="minorHAnsi" w:cstheme="minorHAnsi"/>
              </w:rPr>
            </w:pPr>
          </w:p>
          <w:p w14:paraId="3B026300" w14:textId="77777777" w:rsidR="00B40772" w:rsidRPr="00B21B58" w:rsidRDefault="00B40772" w:rsidP="00B21B58">
            <w:pPr>
              <w:ind w:left="720"/>
              <w:rPr>
                <w:rFonts w:asciiTheme="minorHAnsi" w:hAnsiTheme="minorHAnsi" w:cstheme="minorHAnsi"/>
              </w:rPr>
            </w:pPr>
          </w:p>
          <w:p w14:paraId="659CD2DC" w14:textId="77777777" w:rsidR="00B40772" w:rsidRPr="00B21B58" w:rsidRDefault="00B40772" w:rsidP="00B21B58">
            <w:pPr>
              <w:pStyle w:val="Listeavsnitt"/>
              <w:numPr>
                <w:ilvl w:val="0"/>
                <w:numId w:val="2"/>
              </w:numPr>
              <w:rPr>
                <w:rFonts w:asciiTheme="minorHAnsi" w:eastAsia="Times New Roman" w:hAnsiTheme="minorHAnsi" w:cstheme="minorHAnsi"/>
                <w:szCs w:val="19"/>
                <w:lang w:eastAsia="nb-NO"/>
              </w:rPr>
            </w:pPr>
            <w:r w:rsidRPr="00B21B58">
              <w:rPr>
                <w:rFonts w:asciiTheme="minorHAnsi" w:eastAsia="Times New Roman" w:hAnsiTheme="minorHAnsi" w:cstheme="minorHAnsi"/>
                <w:szCs w:val="19"/>
                <w:lang w:eastAsia="nb-NO"/>
              </w:rPr>
              <w:lastRenderedPageBreak/>
              <w:t>Leverandører som skal utføre arbeid i Norge, skal fremlegge egenerklæring om at leverandøren oppfyller, eller ved eventuell tildeling av kontrakt vil oppfylle, lovbestemte krav i Norge når det gjelder helse, miljø og sikkerhet. Egenerklæringen skal foreligge innen tilbudsfristens utløp.</w:t>
            </w:r>
          </w:p>
        </w:tc>
      </w:tr>
    </w:tbl>
    <w:p w14:paraId="08F96BBC" w14:textId="77777777" w:rsidR="00B40772" w:rsidRPr="0020749B" w:rsidRDefault="00B40772" w:rsidP="00B40772">
      <w:pPr>
        <w:rPr>
          <w:rFonts w:cs="Arial"/>
        </w:rPr>
      </w:pPr>
    </w:p>
    <w:p w14:paraId="63A6BD46" w14:textId="77777777" w:rsidR="00B40772" w:rsidRPr="0020749B" w:rsidRDefault="00B40772" w:rsidP="00B40772">
      <w:pPr>
        <w:pStyle w:val="Overskrift2"/>
      </w:pPr>
      <w:bookmarkStart w:id="52" w:name="_Toc462144823"/>
      <w:bookmarkStart w:id="53" w:name="_Toc2847162"/>
      <w:bookmarkStart w:id="54" w:name="_Toc231209875"/>
      <w:r w:rsidRPr="0020749B">
        <w:t xml:space="preserve">Leverandørens økonomiske og finansielle </w:t>
      </w:r>
      <w:bookmarkEnd w:id="52"/>
      <w:r>
        <w:t>kapasitet</w:t>
      </w:r>
      <w:bookmarkEnd w:id="53"/>
      <w:bookmarkEnd w:id="54"/>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40772" w:rsidRPr="0020749B" w14:paraId="50B56169" w14:textId="77777777" w:rsidTr="00833AA7">
        <w:tc>
          <w:tcPr>
            <w:tcW w:w="3348" w:type="dxa"/>
            <w:shd w:val="clear" w:color="auto" w:fill="E6E6E6"/>
          </w:tcPr>
          <w:p w14:paraId="0EB80631" w14:textId="77777777" w:rsidR="00B40772" w:rsidRPr="0020749B" w:rsidRDefault="00B40772" w:rsidP="00833AA7">
            <w:pPr>
              <w:keepNext/>
              <w:keepLines/>
              <w:rPr>
                <w:rFonts w:cs="Arial"/>
                <w:b/>
                <w:bCs/>
                <w:szCs w:val="24"/>
              </w:rPr>
            </w:pPr>
            <w:r w:rsidRPr="0020749B">
              <w:rPr>
                <w:rFonts w:cs="Arial"/>
                <w:b/>
                <w:bCs/>
                <w:szCs w:val="24"/>
              </w:rPr>
              <w:t>Krav</w:t>
            </w:r>
            <w:r>
              <w:rPr>
                <w:rFonts w:cs="Arial"/>
                <w:b/>
                <w:bCs/>
                <w:szCs w:val="24"/>
              </w:rPr>
              <w:t xml:space="preserve"> </w:t>
            </w:r>
          </w:p>
        </w:tc>
        <w:tc>
          <w:tcPr>
            <w:tcW w:w="6660" w:type="dxa"/>
            <w:shd w:val="clear" w:color="auto" w:fill="E6E6E6"/>
          </w:tcPr>
          <w:p w14:paraId="44D23E86" w14:textId="77777777" w:rsidR="00B40772" w:rsidRPr="0020749B" w:rsidRDefault="00B40772" w:rsidP="00833AA7">
            <w:pPr>
              <w:keepNext/>
              <w:keepLines/>
              <w:rPr>
                <w:rFonts w:cs="Arial"/>
                <w:b/>
                <w:bCs/>
                <w:szCs w:val="24"/>
              </w:rPr>
            </w:pPr>
            <w:r w:rsidRPr="0020749B">
              <w:rPr>
                <w:rFonts w:cs="Arial"/>
                <w:b/>
                <w:bCs/>
                <w:szCs w:val="24"/>
              </w:rPr>
              <w:t xml:space="preserve">Dokumentasjonskrav </w:t>
            </w:r>
          </w:p>
        </w:tc>
      </w:tr>
      <w:tr w:rsidR="00B40772" w:rsidRPr="0020749B" w14:paraId="295B867E" w14:textId="77777777" w:rsidTr="00833AA7">
        <w:tc>
          <w:tcPr>
            <w:tcW w:w="3348" w:type="dxa"/>
          </w:tcPr>
          <w:p w14:paraId="35EB59E9" w14:textId="77777777" w:rsidR="00B8442E" w:rsidRDefault="00B40772" w:rsidP="00B21B58">
            <w:pPr>
              <w:rPr>
                <w:rFonts w:asciiTheme="minorHAnsi" w:hAnsiTheme="minorHAnsi" w:cstheme="minorHAnsi"/>
              </w:rPr>
            </w:pPr>
            <w:r w:rsidRPr="00B21B58">
              <w:rPr>
                <w:rFonts w:asciiTheme="minorHAnsi" w:hAnsiTheme="minorHAnsi" w:cstheme="minorHAnsi"/>
              </w:rPr>
              <w:t>Leverandøren skal ha tilstrekkelig økonomisk og finansiell kapasitet til å kunne oppfylle kontrakten.</w:t>
            </w:r>
          </w:p>
          <w:p w14:paraId="79E0A2C6" w14:textId="39D18515" w:rsidR="00B8442E" w:rsidRDefault="00B40772" w:rsidP="00B21B58">
            <w:pPr>
              <w:rPr>
                <w:rFonts w:asciiTheme="minorHAnsi" w:hAnsiTheme="minorHAnsi" w:cstheme="minorHAnsi"/>
              </w:rPr>
            </w:pPr>
            <w:r w:rsidRPr="00B21B58">
              <w:rPr>
                <w:rFonts w:asciiTheme="minorHAnsi" w:hAnsiTheme="minorHAnsi" w:cstheme="minorHAnsi"/>
              </w:rPr>
              <w:t xml:space="preserve"> </w:t>
            </w:r>
          </w:p>
          <w:p w14:paraId="5966E4F7" w14:textId="0CA6E660" w:rsidR="00B40772" w:rsidRPr="00B21B58" w:rsidRDefault="00B40772" w:rsidP="00B21B58">
            <w:pPr>
              <w:rPr>
                <w:rFonts w:asciiTheme="minorHAnsi" w:hAnsiTheme="minorHAnsi" w:cstheme="minorHAnsi"/>
              </w:rPr>
            </w:pPr>
            <w:r w:rsidRPr="00B21B58">
              <w:rPr>
                <w:rFonts w:asciiTheme="minorHAnsi" w:hAnsiTheme="minorHAnsi" w:cstheme="minorHAnsi"/>
              </w:rPr>
              <w:t>Kredittverdighet uten krav til sikkerhetsstillelse vil være tilstrekkelig til å oppfylle kravet.</w:t>
            </w:r>
          </w:p>
        </w:tc>
        <w:tc>
          <w:tcPr>
            <w:tcW w:w="6660" w:type="dxa"/>
          </w:tcPr>
          <w:p w14:paraId="14890772" w14:textId="77777777" w:rsidR="00B8442E" w:rsidRDefault="00B40772" w:rsidP="00B21B58">
            <w:pPr>
              <w:rPr>
                <w:rFonts w:asciiTheme="minorHAnsi" w:hAnsiTheme="minorHAnsi" w:cstheme="minorHAnsi"/>
              </w:rPr>
            </w:pPr>
            <w:r w:rsidRPr="00B21B58">
              <w:rPr>
                <w:rFonts w:asciiTheme="minorHAnsi" w:hAnsiTheme="minorHAnsi" w:cstheme="minorHAnsi"/>
              </w:rPr>
              <w:t xml:space="preserve">Kredittvurdering som baserer seg på siste kjente regnskapstall. </w:t>
            </w:r>
            <w:r w:rsidR="00826AAF">
              <w:rPr>
                <w:rFonts w:asciiTheme="minorHAnsi" w:hAnsiTheme="minorHAnsi" w:cstheme="minorHAnsi"/>
              </w:rPr>
              <w:t>Kredittvurderingen</w:t>
            </w:r>
            <w:r w:rsidRPr="00B21B58">
              <w:rPr>
                <w:rFonts w:asciiTheme="minorHAnsi" w:hAnsiTheme="minorHAnsi" w:cstheme="minorHAnsi"/>
              </w:rPr>
              <w:t xml:space="preserve"> skal være utført av kredittopplysningsvirksomhet som har konsesjon til å drive slik virksomhet.</w:t>
            </w:r>
            <w:r w:rsidR="00826AAF">
              <w:rPr>
                <w:rFonts w:asciiTheme="minorHAnsi" w:hAnsiTheme="minorHAnsi" w:cstheme="minorHAnsi"/>
              </w:rPr>
              <w:t xml:space="preserve"> </w:t>
            </w:r>
          </w:p>
          <w:p w14:paraId="6732384E" w14:textId="77777777" w:rsidR="00B8442E" w:rsidRDefault="00B8442E" w:rsidP="00B21B58">
            <w:pPr>
              <w:rPr>
                <w:rFonts w:asciiTheme="minorHAnsi" w:hAnsiTheme="minorHAnsi" w:cstheme="minorHAnsi"/>
              </w:rPr>
            </w:pPr>
          </w:p>
          <w:p w14:paraId="7AE256A5" w14:textId="67EF6CEA" w:rsidR="00B40772" w:rsidRDefault="00826AAF" w:rsidP="00B21B58">
            <w:pPr>
              <w:rPr>
                <w:rFonts w:asciiTheme="minorHAnsi" w:hAnsiTheme="minorHAnsi" w:cstheme="minorHAnsi"/>
              </w:rPr>
            </w:pPr>
            <w:r>
              <w:rPr>
                <w:rFonts w:asciiTheme="minorHAnsi" w:hAnsiTheme="minorHAnsi" w:cstheme="minorHAnsi"/>
              </w:rPr>
              <w:t>Kredittvurdering skal ikke være eldre enn 6 måneder ved tilbudsfristens utløp.</w:t>
            </w:r>
          </w:p>
          <w:p w14:paraId="4EF887CF" w14:textId="77777777" w:rsidR="00D608CE" w:rsidRDefault="00D608CE" w:rsidP="00B21B58">
            <w:pPr>
              <w:rPr>
                <w:rFonts w:asciiTheme="minorHAnsi" w:hAnsiTheme="minorHAnsi" w:cstheme="minorHAnsi"/>
              </w:rPr>
            </w:pPr>
          </w:p>
          <w:p w14:paraId="02693235" w14:textId="77777777" w:rsidR="00D608CE" w:rsidRDefault="00D608CE" w:rsidP="00B21B58">
            <w:pPr>
              <w:rPr>
                <w:rFonts w:asciiTheme="minorHAnsi" w:hAnsiTheme="minorHAnsi" w:cstheme="minorHAnsi"/>
              </w:rPr>
            </w:pPr>
            <w:r>
              <w:rPr>
                <w:rFonts w:asciiTheme="minorHAnsi" w:hAnsiTheme="minorHAnsi" w:cstheme="minorHAnsi"/>
              </w:rPr>
              <w:t>Leverandøren må få en score tilsvarende tilfredsstillende eller bedre ved kredittvurderingen.</w:t>
            </w:r>
          </w:p>
          <w:p w14:paraId="5B6AC02E" w14:textId="2F7F028B" w:rsidR="00EC18D0" w:rsidRPr="00B21B58" w:rsidRDefault="00EC18D0" w:rsidP="00B21B58">
            <w:pPr>
              <w:rPr>
                <w:rFonts w:asciiTheme="minorHAnsi" w:hAnsiTheme="minorHAnsi" w:cstheme="minorHAnsi"/>
              </w:rPr>
            </w:pPr>
          </w:p>
        </w:tc>
      </w:tr>
    </w:tbl>
    <w:p w14:paraId="37436B30" w14:textId="77777777" w:rsidR="00F85513" w:rsidRDefault="00F85513" w:rsidP="00202D10">
      <w:pPr>
        <w:rPr>
          <w:rFonts w:cs="Arial"/>
          <w:szCs w:val="24"/>
        </w:rPr>
      </w:pPr>
    </w:p>
    <w:p w14:paraId="3073DAFE" w14:textId="77777777" w:rsidR="00B40772" w:rsidRPr="00B21B58" w:rsidRDefault="00B40772" w:rsidP="00B40772">
      <w:pPr>
        <w:rPr>
          <w:rFonts w:asciiTheme="minorHAnsi" w:hAnsiTheme="minorHAnsi" w:cstheme="minorHAnsi"/>
        </w:rPr>
      </w:pPr>
      <w:r w:rsidRPr="00B21B58">
        <w:rPr>
          <w:rFonts w:asciiTheme="minorHAnsi" w:hAnsiTheme="minorHAnsi" w:cstheme="minorHAnsi"/>
        </w:rPr>
        <w:t>Dersom leverandøren har saklig grunn til ikke å fremlegge den dokumentasjon oppdragsgiver har krevd, kan han dokumentere sin økonomiske og finansielle kapasitet ved å fremlegge ethvert annet dokument som oppdragsgiver anser egnet.</w:t>
      </w:r>
    </w:p>
    <w:p w14:paraId="67A511D8" w14:textId="77777777" w:rsidR="00B40772" w:rsidRPr="00B21B58" w:rsidRDefault="00B40772" w:rsidP="00B40772">
      <w:pPr>
        <w:rPr>
          <w:rFonts w:asciiTheme="minorHAnsi" w:hAnsiTheme="minorHAnsi" w:cstheme="minorHAnsi"/>
        </w:rPr>
      </w:pPr>
    </w:p>
    <w:p w14:paraId="151267BD" w14:textId="3B49F795" w:rsidR="00DA3445" w:rsidRPr="001A4623" w:rsidRDefault="00A35B2F" w:rsidP="00A35B2F">
      <w:pPr>
        <w:pStyle w:val="Overskrift2"/>
      </w:pPr>
      <w:bookmarkStart w:id="55" w:name="_Toc231209876"/>
      <w:bookmarkStart w:id="56" w:name="_Toc462144824"/>
      <w:bookmarkStart w:id="57" w:name="_Toc2847163"/>
      <w:r w:rsidRPr="0020749B">
        <w:t>Leverandørens tekniske og faglige kvalifikasjoner</w:t>
      </w:r>
      <w:bookmarkEnd w:id="55"/>
      <w:r w:rsidRPr="0020749B">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A3445" w:rsidRPr="0020749B" w14:paraId="4C9E9F06" w14:textId="77777777" w:rsidTr="00EA22F4">
        <w:tc>
          <w:tcPr>
            <w:tcW w:w="3348" w:type="dxa"/>
            <w:shd w:val="clear" w:color="auto" w:fill="E6E6E6"/>
          </w:tcPr>
          <w:p w14:paraId="4B359A2A" w14:textId="77777777" w:rsidR="00DA3445" w:rsidRPr="0020749B" w:rsidRDefault="00DA3445" w:rsidP="00EA22F4">
            <w:pPr>
              <w:keepNext/>
              <w:keepLines/>
              <w:rPr>
                <w:rFonts w:cs="Arial"/>
                <w:b/>
                <w:bCs/>
                <w:szCs w:val="24"/>
              </w:rPr>
            </w:pPr>
            <w:r w:rsidRPr="0020749B">
              <w:rPr>
                <w:rFonts w:cs="Arial"/>
                <w:b/>
                <w:bCs/>
                <w:szCs w:val="24"/>
              </w:rPr>
              <w:t>Krav</w:t>
            </w:r>
            <w:r>
              <w:rPr>
                <w:rFonts w:cs="Arial"/>
                <w:b/>
                <w:bCs/>
                <w:szCs w:val="24"/>
              </w:rPr>
              <w:t xml:space="preserve"> </w:t>
            </w:r>
          </w:p>
        </w:tc>
        <w:tc>
          <w:tcPr>
            <w:tcW w:w="6660" w:type="dxa"/>
            <w:shd w:val="clear" w:color="auto" w:fill="E6E6E6"/>
          </w:tcPr>
          <w:p w14:paraId="62680BEE" w14:textId="77777777" w:rsidR="00DA3445" w:rsidRPr="0020749B" w:rsidRDefault="00DA3445" w:rsidP="00EA22F4">
            <w:pPr>
              <w:keepNext/>
              <w:keepLines/>
              <w:rPr>
                <w:rFonts w:cs="Arial"/>
                <w:b/>
                <w:bCs/>
                <w:szCs w:val="24"/>
              </w:rPr>
            </w:pPr>
            <w:r w:rsidRPr="0020749B">
              <w:rPr>
                <w:rFonts w:cs="Arial"/>
                <w:b/>
                <w:bCs/>
                <w:szCs w:val="24"/>
              </w:rPr>
              <w:t xml:space="preserve">Dokumentasjonskrav </w:t>
            </w:r>
          </w:p>
        </w:tc>
      </w:tr>
      <w:tr w:rsidR="00DA3445" w:rsidRPr="0020749B" w14:paraId="474E5133" w14:textId="77777777" w:rsidTr="00EA22F4">
        <w:tc>
          <w:tcPr>
            <w:tcW w:w="3348" w:type="dxa"/>
          </w:tcPr>
          <w:p w14:paraId="1A1C8491" w14:textId="20EEE6B5" w:rsidR="00DA3445" w:rsidRDefault="00DA3445" w:rsidP="00EA22F4">
            <w:pPr>
              <w:rPr>
                <w:rFonts w:asciiTheme="minorHAnsi" w:hAnsiTheme="minorHAnsi" w:cstheme="minorHAnsi"/>
                <w:szCs w:val="24"/>
              </w:rPr>
            </w:pPr>
            <w:r>
              <w:rPr>
                <w:rFonts w:asciiTheme="minorHAnsi" w:hAnsiTheme="minorHAnsi" w:cstheme="minorHAnsi"/>
                <w:szCs w:val="24"/>
              </w:rPr>
              <w:t>Leverandøren skal ha e</w:t>
            </w:r>
            <w:r>
              <w:rPr>
                <w:rFonts w:asciiTheme="minorHAnsi" w:hAnsiTheme="minorHAnsi" w:cstheme="minorHAnsi"/>
                <w:szCs w:val="24"/>
              </w:rPr>
              <w:t xml:space="preserve">rfaring fra </w:t>
            </w:r>
            <w:r w:rsidR="001A4623">
              <w:rPr>
                <w:rFonts w:asciiTheme="minorHAnsi" w:hAnsiTheme="minorHAnsi" w:cstheme="minorHAnsi"/>
                <w:szCs w:val="24"/>
              </w:rPr>
              <w:t xml:space="preserve">ett </w:t>
            </w:r>
            <w:r>
              <w:rPr>
                <w:rFonts w:asciiTheme="minorHAnsi" w:hAnsiTheme="minorHAnsi" w:cstheme="minorHAnsi"/>
                <w:szCs w:val="24"/>
              </w:rPr>
              <w:t>lignende</w:t>
            </w:r>
            <w:r>
              <w:rPr>
                <w:rFonts w:asciiTheme="minorHAnsi" w:hAnsiTheme="minorHAnsi" w:cstheme="minorHAnsi"/>
                <w:szCs w:val="24"/>
              </w:rPr>
              <w:t xml:space="preserve"> oppdrag</w:t>
            </w:r>
            <w:r w:rsidR="001A4623">
              <w:rPr>
                <w:rFonts w:asciiTheme="minorHAnsi" w:hAnsiTheme="minorHAnsi" w:cstheme="minorHAnsi"/>
                <w:szCs w:val="24"/>
              </w:rPr>
              <w:t xml:space="preserve"> </w:t>
            </w:r>
            <w:r w:rsidR="001A4623">
              <w:rPr>
                <w:rFonts w:asciiTheme="minorHAnsi" w:hAnsiTheme="minorHAnsi" w:cstheme="minorHAnsi"/>
                <w:szCs w:val="24"/>
              </w:rPr>
              <w:t>de siste 5 år</w:t>
            </w:r>
            <w:r w:rsidR="001A4623">
              <w:rPr>
                <w:rFonts w:asciiTheme="minorHAnsi" w:hAnsiTheme="minorHAnsi" w:cstheme="minorHAnsi"/>
                <w:szCs w:val="24"/>
              </w:rPr>
              <w:t>. Med lignende oppdrag menes</w:t>
            </w:r>
            <w:r w:rsidR="00A37550">
              <w:rPr>
                <w:rFonts w:asciiTheme="minorHAnsi" w:hAnsiTheme="minorHAnsi" w:cstheme="minorHAnsi"/>
                <w:szCs w:val="24"/>
              </w:rPr>
              <w:t xml:space="preserve"> omtrent </w:t>
            </w:r>
            <w:r w:rsidR="001A4623">
              <w:rPr>
                <w:rFonts w:asciiTheme="minorHAnsi" w:hAnsiTheme="minorHAnsi" w:cstheme="minorHAnsi"/>
                <w:szCs w:val="24"/>
              </w:rPr>
              <w:t xml:space="preserve">tilsvarende innhold og </w:t>
            </w:r>
            <w:r w:rsidR="00A37550">
              <w:rPr>
                <w:rFonts w:asciiTheme="minorHAnsi" w:hAnsiTheme="minorHAnsi" w:cstheme="minorHAnsi"/>
                <w:szCs w:val="24"/>
              </w:rPr>
              <w:t xml:space="preserve">omtrent samme </w:t>
            </w:r>
            <w:r w:rsidR="001A4623">
              <w:rPr>
                <w:rFonts w:asciiTheme="minorHAnsi" w:hAnsiTheme="minorHAnsi" w:cstheme="minorHAnsi"/>
                <w:szCs w:val="24"/>
              </w:rPr>
              <w:t>omfang</w:t>
            </w:r>
            <w:r w:rsidR="00A37550">
              <w:rPr>
                <w:rFonts w:asciiTheme="minorHAnsi" w:hAnsiTheme="minorHAnsi" w:cstheme="minorHAnsi"/>
                <w:szCs w:val="24"/>
              </w:rPr>
              <w:t xml:space="preserve"> eller mer omfattende.</w:t>
            </w:r>
          </w:p>
          <w:p w14:paraId="449CDF34" w14:textId="4F0EEA30" w:rsidR="001A4623" w:rsidRPr="00B21B58" w:rsidRDefault="001A4623" w:rsidP="00EA22F4">
            <w:pPr>
              <w:rPr>
                <w:rFonts w:asciiTheme="minorHAnsi" w:hAnsiTheme="minorHAnsi" w:cstheme="minorHAnsi"/>
              </w:rPr>
            </w:pPr>
          </w:p>
        </w:tc>
        <w:tc>
          <w:tcPr>
            <w:tcW w:w="6660" w:type="dxa"/>
          </w:tcPr>
          <w:p w14:paraId="5C6925CA" w14:textId="77777777" w:rsidR="00DA3445" w:rsidRDefault="00EC18D0" w:rsidP="00EA22F4">
            <w:pPr>
              <w:rPr>
                <w:rFonts w:asciiTheme="minorHAnsi" w:hAnsiTheme="minorHAnsi" w:cstheme="minorHAnsi"/>
              </w:rPr>
            </w:pPr>
            <w:r>
              <w:rPr>
                <w:rFonts w:asciiTheme="minorHAnsi" w:hAnsiTheme="minorHAnsi" w:cstheme="minorHAnsi"/>
              </w:rPr>
              <w:t>Leverandøren beskriver erfaring fra ett lignende oppdrag de siste 5 år. Beskrivelsen skal inneholde en beskrivelse av oppdraget, oppdragsgiver, referanse og kontaktinfo, og oppdragets omfang.</w:t>
            </w:r>
          </w:p>
          <w:p w14:paraId="53F3B407" w14:textId="24C1E5ED" w:rsidR="00EC18D0" w:rsidRPr="00B21B58" w:rsidRDefault="00EC18D0" w:rsidP="00EA22F4">
            <w:pPr>
              <w:rPr>
                <w:rFonts w:asciiTheme="minorHAnsi" w:hAnsiTheme="minorHAnsi" w:cstheme="minorHAnsi"/>
              </w:rPr>
            </w:pPr>
          </w:p>
        </w:tc>
      </w:tr>
    </w:tbl>
    <w:p w14:paraId="2715087B" w14:textId="4EC5368E" w:rsidR="00A35B2F" w:rsidRPr="0020749B" w:rsidRDefault="00A35B2F" w:rsidP="00A35B2F">
      <w:pPr>
        <w:rPr>
          <w:rFonts w:cs="Arial"/>
          <w:szCs w:val="24"/>
        </w:rPr>
      </w:pPr>
    </w:p>
    <w:p w14:paraId="6CF3183E" w14:textId="77777777" w:rsidR="00A35B2F" w:rsidRPr="00127911" w:rsidRDefault="00A35B2F" w:rsidP="00A35B2F">
      <w:pPr>
        <w:rPr>
          <w:highlight w:val="lightGray"/>
        </w:rPr>
      </w:pPr>
    </w:p>
    <w:p w14:paraId="44F60041" w14:textId="77777777" w:rsidR="00A35B2F" w:rsidRPr="0020749B" w:rsidRDefault="00A35B2F" w:rsidP="00A35B2F">
      <w:pPr>
        <w:pStyle w:val="Overskrift1"/>
      </w:pPr>
      <w:bookmarkStart w:id="58" w:name="_Toc2847164"/>
      <w:bookmarkStart w:id="59" w:name="_Toc231209877"/>
      <w:r w:rsidRPr="0020749B">
        <w:t>TILDELINGSKRITERIER</w:t>
      </w:r>
      <w:bookmarkEnd w:id="58"/>
      <w:bookmarkEnd w:id="59"/>
    </w:p>
    <w:p w14:paraId="2C748FA9" w14:textId="77777777" w:rsidR="00A35B2F" w:rsidRPr="00B21B58" w:rsidRDefault="00A35B2F" w:rsidP="00A35B2F">
      <w:pPr>
        <w:rPr>
          <w:rFonts w:asciiTheme="minorHAnsi" w:hAnsiTheme="minorHAnsi" w:cstheme="minorHAnsi"/>
        </w:rPr>
      </w:pPr>
      <w:bookmarkStart w:id="60" w:name="_Hlk233013320"/>
    </w:p>
    <w:p w14:paraId="0EB81C44" w14:textId="77777777" w:rsidR="00A35B2F" w:rsidRDefault="00A35B2F" w:rsidP="00A35B2F">
      <w:r>
        <w:t xml:space="preserve">Tildelingen vil skje på bakgrunn av hvilket tilbud som har det beste forholdet mellom pris og miljø, basert på følgende kriterier i tabell under. </w:t>
      </w:r>
    </w:p>
    <w:p w14:paraId="4117E90D" w14:textId="77777777" w:rsidR="00841160" w:rsidRDefault="00841160" w:rsidP="00A35B2F"/>
    <w:p w14:paraId="48211653" w14:textId="37E13921" w:rsidR="00A35B2F" w:rsidRDefault="00A35B2F" w:rsidP="00A35B2F">
      <w:pPr>
        <w:rPr>
          <w:b/>
          <w:bCs/>
        </w:rPr>
      </w:pPr>
      <w:r w:rsidRPr="00AA015F">
        <w:rPr>
          <w:b/>
          <w:bCs/>
        </w:rPr>
        <w:t xml:space="preserve">Samlet maksimale poengscore er </w:t>
      </w:r>
      <w:r w:rsidR="00841160">
        <w:rPr>
          <w:b/>
          <w:bCs/>
        </w:rPr>
        <w:t>10</w:t>
      </w:r>
      <w:r w:rsidRPr="00AA015F">
        <w:rPr>
          <w:b/>
          <w:bCs/>
        </w:rPr>
        <w:t xml:space="preserve"> poeng.</w:t>
      </w:r>
    </w:p>
    <w:p w14:paraId="38623BC7" w14:textId="77777777" w:rsidR="00A35B2F" w:rsidRPr="00AA015F" w:rsidRDefault="00A35B2F" w:rsidP="00A35B2F">
      <w:pPr>
        <w:tabs>
          <w:tab w:val="left" w:pos="1035"/>
        </w:tabs>
        <w:rPr>
          <w:b/>
          <w:bCs/>
        </w:rPr>
      </w:pPr>
      <w:r>
        <w:rPr>
          <w:b/>
          <w:bCs/>
        </w:rPr>
        <w:tab/>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5103"/>
      </w:tblGrid>
      <w:tr w:rsidR="00A35B2F" w:rsidRPr="0020749B" w14:paraId="5D1A0282" w14:textId="77777777" w:rsidTr="00941A1B">
        <w:trPr>
          <w:tblHeader/>
        </w:trPr>
        <w:tc>
          <w:tcPr>
            <w:tcW w:w="3828" w:type="dxa"/>
            <w:shd w:val="clear" w:color="auto" w:fill="E6E6E6"/>
          </w:tcPr>
          <w:p w14:paraId="2B9C2207" w14:textId="77777777" w:rsidR="00A35B2F" w:rsidRPr="0020749B" w:rsidRDefault="00A35B2F" w:rsidP="00941A1B">
            <w:pPr>
              <w:pStyle w:val="Brdtekst"/>
              <w:rPr>
                <w:sz w:val="24"/>
                <w:szCs w:val="24"/>
              </w:rPr>
            </w:pPr>
            <w:r w:rsidRPr="0020749B">
              <w:rPr>
                <w:sz w:val="24"/>
                <w:szCs w:val="24"/>
              </w:rPr>
              <w:lastRenderedPageBreak/>
              <w:t>Kriterium</w:t>
            </w:r>
          </w:p>
        </w:tc>
        <w:tc>
          <w:tcPr>
            <w:tcW w:w="5103" w:type="dxa"/>
            <w:shd w:val="clear" w:color="auto" w:fill="E6E6E6"/>
          </w:tcPr>
          <w:p w14:paraId="1FD22D21" w14:textId="77777777" w:rsidR="00A35B2F" w:rsidRPr="0020749B" w:rsidRDefault="00A35B2F" w:rsidP="00941A1B">
            <w:pPr>
              <w:pStyle w:val="Brdtekst"/>
              <w:rPr>
                <w:sz w:val="24"/>
                <w:szCs w:val="24"/>
              </w:rPr>
            </w:pPr>
            <w:r>
              <w:rPr>
                <w:sz w:val="24"/>
                <w:szCs w:val="24"/>
              </w:rPr>
              <w:t>Dokumentasjon</w:t>
            </w:r>
          </w:p>
        </w:tc>
      </w:tr>
      <w:tr w:rsidR="00A35B2F" w:rsidRPr="0020749B" w14:paraId="16C00A33" w14:textId="77777777" w:rsidTr="00941A1B">
        <w:tc>
          <w:tcPr>
            <w:tcW w:w="3828" w:type="dxa"/>
          </w:tcPr>
          <w:p w14:paraId="49DF25EB" w14:textId="77777777" w:rsidR="00A35B2F" w:rsidRPr="00E65DA0" w:rsidRDefault="00A35B2F" w:rsidP="00941A1B">
            <w:pPr>
              <w:rPr>
                <w:b/>
                <w:color w:val="FF0000"/>
              </w:rPr>
            </w:pPr>
            <w:r w:rsidRPr="00E65DA0">
              <w:rPr>
                <w:b/>
                <w:color w:val="FF0000"/>
              </w:rPr>
              <w:t xml:space="preserve">Pris </w:t>
            </w:r>
            <w:r>
              <w:rPr>
                <w:b/>
                <w:color w:val="FF0000"/>
              </w:rPr>
              <w:t>70</w:t>
            </w:r>
            <w:r w:rsidRPr="00E65DA0">
              <w:rPr>
                <w:b/>
                <w:color w:val="FF0000"/>
              </w:rPr>
              <w:t xml:space="preserve"> %</w:t>
            </w:r>
          </w:p>
        </w:tc>
        <w:tc>
          <w:tcPr>
            <w:tcW w:w="5103" w:type="dxa"/>
          </w:tcPr>
          <w:p w14:paraId="10BE8968" w14:textId="28056D81" w:rsidR="00A35B2F" w:rsidRDefault="00A35B2F" w:rsidP="00941A1B">
            <w:pPr>
              <w:rPr>
                <w:b/>
                <w:bCs/>
              </w:rPr>
            </w:pPr>
            <w:r w:rsidRPr="005709FE">
              <w:rPr>
                <w:b/>
                <w:bCs/>
              </w:rPr>
              <w:t xml:space="preserve">Ferdig utfylt prisskjema, vedlegg 1 prisskjema. </w:t>
            </w:r>
            <w:r w:rsidR="006109AE">
              <w:rPr>
                <w:b/>
                <w:bCs/>
              </w:rPr>
              <w:t>Maksimalt 7 poeng.</w:t>
            </w:r>
          </w:p>
          <w:p w14:paraId="78AA16DF" w14:textId="77777777" w:rsidR="00A35B2F" w:rsidRDefault="00A35B2F" w:rsidP="00941A1B">
            <w:pPr>
              <w:rPr>
                <w:noProof/>
                <w:sz w:val="24"/>
                <w:szCs w:val="24"/>
              </w:rPr>
            </w:pPr>
            <w:r w:rsidRPr="007D54B4">
              <w:rPr>
                <w:noProof/>
                <w:sz w:val="24"/>
                <w:szCs w:val="24"/>
              </w:rPr>
              <w:drawing>
                <wp:inline distT="0" distB="0" distL="0" distR="0" wp14:anchorId="2E4AFBD6" wp14:editId="0DABF98B">
                  <wp:extent cx="3105150" cy="657225"/>
                  <wp:effectExtent l="0" t="0" r="0" b="9525"/>
                  <wp:docPr id="2" name="Bilde 2" descr="Et bilde som inneholder tekst, Font, line,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tekst, Font, line, hvit&#10;&#10;Automatisk generert beskrivels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5150" cy="657225"/>
                          </a:xfrm>
                          <a:prstGeom prst="rect">
                            <a:avLst/>
                          </a:prstGeom>
                          <a:noFill/>
                          <a:ln>
                            <a:noFill/>
                          </a:ln>
                        </pic:spPr>
                      </pic:pic>
                    </a:graphicData>
                  </a:graphic>
                </wp:inline>
              </w:drawing>
            </w:r>
          </w:p>
          <w:p w14:paraId="303C5CC7" w14:textId="77777777" w:rsidR="00A35B2F" w:rsidRPr="0020749B" w:rsidRDefault="00A35B2F" w:rsidP="00941A1B">
            <w:pPr>
              <w:rPr>
                <w:sz w:val="24"/>
                <w:szCs w:val="24"/>
              </w:rPr>
            </w:pPr>
            <w:r w:rsidRPr="00AA015F">
              <w:rPr>
                <w:noProof/>
                <w:sz w:val="24"/>
                <w:szCs w:val="24"/>
              </w:rPr>
              <w:drawing>
                <wp:inline distT="0" distB="0" distL="0" distR="0" wp14:anchorId="1990FC56" wp14:editId="6A2D3F3A">
                  <wp:extent cx="3105150" cy="409575"/>
                  <wp:effectExtent l="0" t="0" r="0"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05150" cy="409575"/>
                          </a:xfrm>
                          <a:prstGeom prst="rect">
                            <a:avLst/>
                          </a:prstGeom>
                          <a:noFill/>
                          <a:ln>
                            <a:noFill/>
                          </a:ln>
                        </pic:spPr>
                      </pic:pic>
                    </a:graphicData>
                  </a:graphic>
                </wp:inline>
              </w:drawing>
            </w:r>
          </w:p>
        </w:tc>
      </w:tr>
      <w:tr w:rsidR="00A35B2F" w:rsidRPr="0020749B" w14:paraId="018A361F" w14:textId="77777777" w:rsidTr="00941A1B">
        <w:tc>
          <w:tcPr>
            <w:tcW w:w="3828" w:type="dxa"/>
          </w:tcPr>
          <w:p w14:paraId="6053FA14" w14:textId="77777777" w:rsidR="00A35B2F" w:rsidRPr="00E65DA0" w:rsidRDefault="00A35B2F" w:rsidP="00941A1B">
            <w:pPr>
              <w:rPr>
                <w:b/>
                <w:color w:val="FF0000"/>
              </w:rPr>
            </w:pPr>
            <w:r>
              <w:rPr>
                <w:b/>
                <w:color w:val="FF0000"/>
              </w:rPr>
              <w:t>Miljø 30%</w:t>
            </w:r>
          </w:p>
        </w:tc>
        <w:tc>
          <w:tcPr>
            <w:tcW w:w="5103" w:type="dxa"/>
          </w:tcPr>
          <w:p w14:paraId="10ADA9E9" w14:textId="42A1DF88" w:rsidR="00A35B2F" w:rsidRPr="00660E5F" w:rsidRDefault="00A35B2F" w:rsidP="00941A1B">
            <w:pPr>
              <w:rPr>
                <w:b/>
                <w:bCs/>
              </w:rPr>
            </w:pPr>
            <w:r w:rsidRPr="00660E5F">
              <w:rPr>
                <w:b/>
                <w:bCs/>
              </w:rPr>
              <w:t>Maskinpark</w:t>
            </w:r>
            <w:r w:rsidR="006109AE">
              <w:rPr>
                <w:b/>
                <w:bCs/>
              </w:rPr>
              <w:t xml:space="preserve">. Maksimalt </w:t>
            </w:r>
            <w:r>
              <w:rPr>
                <w:b/>
                <w:bCs/>
              </w:rPr>
              <w:t>3</w:t>
            </w:r>
            <w:r w:rsidRPr="00660E5F">
              <w:rPr>
                <w:b/>
                <w:bCs/>
              </w:rPr>
              <w:t xml:space="preserve"> poeng</w:t>
            </w:r>
            <w:r w:rsidR="006109AE">
              <w:rPr>
                <w:b/>
                <w:bCs/>
              </w:rPr>
              <w:t>.</w:t>
            </w:r>
          </w:p>
          <w:p w14:paraId="715BFE8C" w14:textId="77777777" w:rsidR="00A35B2F" w:rsidRPr="00D60B56" w:rsidRDefault="00A35B2F" w:rsidP="00941A1B">
            <w:pPr>
              <w:rPr>
                <w:b/>
                <w:bCs/>
              </w:rPr>
            </w:pPr>
            <w:r>
              <w:rPr>
                <w:b/>
                <w:bCs/>
              </w:rPr>
              <w:t>Utfylt maskinparkskjema</w:t>
            </w:r>
          </w:p>
          <w:p w14:paraId="714135D2" w14:textId="7BF266DF" w:rsidR="00A35B2F" w:rsidRPr="00660E5F" w:rsidRDefault="00A35B2F" w:rsidP="00941A1B">
            <w:r w:rsidRPr="00660E5F">
              <w:rPr>
                <w:b/>
                <w:bCs/>
              </w:rPr>
              <w:t xml:space="preserve">Full score krever </w:t>
            </w:r>
            <w:r>
              <w:rPr>
                <w:b/>
                <w:bCs/>
              </w:rPr>
              <w:t>at minimum 70</w:t>
            </w:r>
            <w:r w:rsidR="006109AE">
              <w:rPr>
                <w:b/>
                <w:bCs/>
              </w:rPr>
              <w:t xml:space="preserve"> </w:t>
            </w:r>
            <w:r w:rsidRPr="00660E5F">
              <w:rPr>
                <w:b/>
                <w:bCs/>
              </w:rPr>
              <w:t xml:space="preserve">% av maskinparken </w:t>
            </w:r>
            <w:r>
              <w:rPr>
                <w:b/>
                <w:bCs/>
              </w:rPr>
              <w:t xml:space="preserve">i skjema </w:t>
            </w:r>
            <w:r w:rsidRPr="00660E5F">
              <w:rPr>
                <w:b/>
                <w:bCs/>
              </w:rPr>
              <w:t>oppfyller minimum Euro6/steg4. Eldre maskinpark gir suksessivt lavere poengsum.</w:t>
            </w:r>
          </w:p>
          <w:p w14:paraId="6DBAA7F5" w14:textId="77777777" w:rsidR="00A35B2F" w:rsidRPr="00660E5F" w:rsidRDefault="00A35B2F" w:rsidP="00941A1B">
            <w:pPr>
              <w:numPr>
                <w:ilvl w:val="0"/>
                <w:numId w:val="28"/>
              </w:numPr>
              <w:spacing w:before="240" w:after="240" w:line="276" w:lineRule="auto"/>
            </w:pPr>
            <w:r>
              <w:rPr>
                <w:b/>
                <w:bCs/>
              </w:rPr>
              <w:t>70-</w:t>
            </w:r>
            <w:r w:rsidRPr="00660E5F">
              <w:rPr>
                <w:b/>
                <w:bCs/>
              </w:rPr>
              <w:t>100% Euro6/steg4:</w:t>
            </w:r>
            <w:r w:rsidRPr="00660E5F">
              <w:t xml:space="preserve"> </w:t>
            </w:r>
            <w:r>
              <w:t>3</w:t>
            </w:r>
            <w:r w:rsidRPr="00660E5F">
              <w:t xml:space="preserve"> poeng</w:t>
            </w:r>
          </w:p>
          <w:p w14:paraId="2CCA46C9" w14:textId="77777777" w:rsidR="00A35B2F" w:rsidRPr="00660E5F" w:rsidRDefault="00A35B2F" w:rsidP="00941A1B">
            <w:pPr>
              <w:numPr>
                <w:ilvl w:val="0"/>
                <w:numId w:val="28"/>
              </w:numPr>
              <w:spacing w:before="240" w:after="240" w:line="276" w:lineRule="auto"/>
            </w:pPr>
            <w:r>
              <w:rPr>
                <w:b/>
                <w:bCs/>
              </w:rPr>
              <w:t>40-69%</w:t>
            </w:r>
            <w:r w:rsidRPr="00660E5F">
              <w:rPr>
                <w:b/>
                <w:bCs/>
              </w:rPr>
              <w:t xml:space="preserve"> Euro6/steg4:</w:t>
            </w:r>
            <w:r w:rsidRPr="00660E5F">
              <w:t xml:space="preserve"> </w:t>
            </w:r>
            <w:r>
              <w:t>2</w:t>
            </w:r>
            <w:r w:rsidRPr="00660E5F">
              <w:t xml:space="preserve"> poeng</w:t>
            </w:r>
          </w:p>
          <w:p w14:paraId="670A4C55" w14:textId="77777777" w:rsidR="00A35B2F" w:rsidRPr="00660E5F" w:rsidRDefault="00A35B2F" w:rsidP="00941A1B">
            <w:pPr>
              <w:numPr>
                <w:ilvl w:val="0"/>
                <w:numId w:val="28"/>
              </w:numPr>
              <w:spacing w:before="240" w:after="240" w:line="276" w:lineRule="auto"/>
            </w:pPr>
            <w:r>
              <w:rPr>
                <w:b/>
                <w:bCs/>
              </w:rPr>
              <w:t>10-39</w:t>
            </w:r>
            <w:r w:rsidRPr="00660E5F">
              <w:rPr>
                <w:b/>
                <w:bCs/>
              </w:rPr>
              <w:t>% Euro6/steg4:</w:t>
            </w:r>
            <w:r w:rsidRPr="00660E5F">
              <w:t xml:space="preserve"> </w:t>
            </w:r>
            <w:r>
              <w:t>1</w:t>
            </w:r>
            <w:r w:rsidRPr="00660E5F">
              <w:t xml:space="preserve"> poeng</w:t>
            </w:r>
          </w:p>
          <w:p w14:paraId="111F4561" w14:textId="77777777" w:rsidR="00A35B2F" w:rsidRPr="00660E5F" w:rsidRDefault="00A35B2F" w:rsidP="00941A1B">
            <w:pPr>
              <w:numPr>
                <w:ilvl w:val="0"/>
                <w:numId w:val="28"/>
              </w:numPr>
              <w:spacing w:before="240" w:after="240" w:line="276" w:lineRule="auto"/>
            </w:pPr>
            <w:r>
              <w:rPr>
                <w:b/>
                <w:bCs/>
              </w:rPr>
              <w:t>0-10</w:t>
            </w:r>
            <w:r w:rsidRPr="00660E5F">
              <w:rPr>
                <w:b/>
                <w:bCs/>
              </w:rPr>
              <w:t>% Euro6/steg4</w:t>
            </w:r>
            <w:r>
              <w:rPr>
                <w:b/>
                <w:bCs/>
              </w:rPr>
              <w:t xml:space="preserve"> eller ikke utfylt skjema</w:t>
            </w:r>
            <w:r w:rsidRPr="00660E5F">
              <w:rPr>
                <w:b/>
                <w:bCs/>
              </w:rPr>
              <w:t>:</w:t>
            </w:r>
            <w:r w:rsidRPr="00660E5F">
              <w:t xml:space="preserve"> </w:t>
            </w:r>
            <w:r>
              <w:t>0</w:t>
            </w:r>
            <w:r w:rsidRPr="00660E5F">
              <w:t xml:space="preserve"> poeng</w:t>
            </w:r>
          </w:p>
          <w:p w14:paraId="77B54E4F" w14:textId="77777777" w:rsidR="00A35B2F" w:rsidRPr="00AA015F" w:rsidRDefault="00A35B2F" w:rsidP="00941A1B">
            <w:r>
              <w:t xml:space="preserve">Poengene er vektet. </w:t>
            </w:r>
          </w:p>
        </w:tc>
      </w:tr>
    </w:tbl>
    <w:bookmarkEnd w:id="56"/>
    <w:bookmarkEnd w:id="57"/>
    <w:bookmarkEnd w:id="60"/>
    <w:p w14:paraId="7BEE8ABD" w14:textId="41F75C90" w:rsidR="00B40772" w:rsidRPr="00A35B2F" w:rsidRDefault="00A35B2F" w:rsidP="00A35B2F">
      <w:pPr>
        <w:pStyle w:val="Overskrift2"/>
        <w:numPr>
          <w:ilvl w:val="0"/>
          <w:numId w:val="0"/>
        </w:numPr>
        <w:rPr>
          <w:rFonts w:cstheme="minorHAnsi"/>
        </w:rPr>
      </w:pPr>
      <w:r w:rsidRPr="00B21B58">
        <w:rPr>
          <w:rFonts w:cstheme="minorHAnsi"/>
        </w:rPr>
        <w:t xml:space="preserve"> </w:t>
      </w:r>
    </w:p>
    <w:p w14:paraId="094D6415" w14:textId="77777777" w:rsidR="00B40772" w:rsidRPr="00BA7A7A" w:rsidRDefault="00B40772" w:rsidP="00B40772">
      <w:pPr>
        <w:pStyle w:val="Overskrift1"/>
      </w:pPr>
      <w:r w:rsidRPr="0020749B">
        <w:t xml:space="preserve"> </w:t>
      </w:r>
      <w:bookmarkStart w:id="61" w:name="_Toc2847166"/>
      <w:bookmarkStart w:id="62" w:name="_Toc231209879"/>
      <w:r>
        <w:t>INNLEVERING AV TILBUD OG TILBUDSUTFORMING</w:t>
      </w:r>
      <w:bookmarkEnd w:id="61"/>
      <w:bookmarkEnd w:id="62"/>
      <w:r w:rsidRPr="0020749B">
        <w:t xml:space="preserve"> </w:t>
      </w:r>
    </w:p>
    <w:p w14:paraId="790530FF" w14:textId="77777777" w:rsidR="00B40772" w:rsidRPr="0020749B" w:rsidRDefault="00B40772" w:rsidP="00B40772">
      <w:pPr>
        <w:pStyle w:val="Overskrift2"/>
      </w:pPr>
      <w:bookmarkStart w:id="63" w:name="_Toc2847167"/>
      <w:bookmarkStart w:id="64" w:name="_Toc231209880"/>
      <w:r w:rsidRPr="0020749B">
        <w:t>Innlevering av tilbud</w:t>
      </w:r>
      <w:bookmarkEnd w:id="63"/>
      <w:bookmarkEnd w:id="64"/>
    </w:p>
    <w:p w14:paraId="70CC91B5" w14:textId="59A4426C" w:rsidR="00B40772" w:rsidRPr="00B21B58" w:rsidRDefault="00B40772" w:rsidP="00BB12AD">
      <w:pPr>
        <w:rPr>
          <w:rFonts w:asciiTheme="minorHAnsi" w:hAnsiTheme="minorHAnsi" w:cstheme="minorHAnsi"/>
        </w:rPr>
      </w:pPr>
      <w:r w:rsidRPr="00B21B58">
        <w:rPr>
          <w:rFonts w:asciiTheme="minorHAnsi" w:hAnsiTheme="minorHAnsi" w:cstheme="minorHAnsi"/>
        </w:rPr>
        <w:t xml:space="preserve">Besvarelsen skal leveres via </w:t>
      </w:r>
      <w:r w:rsidR="00BB12AD" w:rsidRPr="00B21B58">
        <w:rPr>
          <w:rFonts w:asciiTheme="minorHAnsi" w:hAnsiTheme="minorHAnsi" w:cstheme="minorHAnsi"/>
        </w:rPr>
        <w:t xml:space="preserve">KGV. Innlevering av tilbud på annen måte vil ikke bli akseptert. </w:t>
      </w:r>
    </w:p>
    <w:p w14:paraId="04BCB23C" w14:textId="77777777" w:rsidR="00BB12AD" w:rsidRPr="00671BF8" w:rsidRDefault="00BB12AD" w:rsidP="00B40772">
      <w:pPr>
        <w:rPr>
          <w:rFonts w:cs="Arial"/>
          <w:szCs w:val="24"/>
        </w:rPr>
      </w:pPr>
    </w:p>
    <w:p w14:paraId="44C8F812" w14:textId="77777777" w:rsidR="00B40772" w:rsidRPr="00011B9B" w:rsidRDefault="00B40772" w:rsidP="00B40772">
      <w:pPr>
        <w:pStyle w:val="Overskrift2"/>
      </w:pPr>
      <w:bookmarkStart w:id="65" w:name="_Toc2847168"/>
      <w:bookmarkStart w:id="66" w:name="_Toc231209881"/>
      <w:r w:rsidRPr="00011B9B">
        <w:t>Tilbudets utforming</w:t>
      </w:r>
      <w:bookmarkEnd w:id="65"/>
      <w:bookmarkEnd w:id="66"/>
    </w:p>
    <w:p w14:paraId="6CE1AF51" w14:textId="77777777" w:rsidR="00B40772" w:rsidRDefault="00B40772" w:rsidP="00B40772">
      <w:pPr>
        <w:rPr>
          <w:rFonts w:cs="Arial"/>
          <w:szCs w:val="24"/>
        </w:rPr>
      </w:pPr>
    </w:p>
    <w:p w14:paraId="290F9C08" w14:textId="77777777" w:rsidR="00B40772" w:rsidRPr="00B21B58" w:rsidRDefault="00B40772" w:rsidP="00B40772">
      <w:pPr>
        <w:rPr>
          <w:rFonts w:asciiTheme="minorHAnsi" w:hAnsiTheme="minorHAnsi" w:cstheme="minorHAnsi"/>
        </w:rPr>
      </w:pPr>
      <w:r w:rsidRPr="00B21B58">
        <w:rPr>
          <w:rFonts w:asciiTheme="minorHAnsi" w:hAnsiTheme="minorHAnsi" w:cstheme="minorHAnsi"/>
        </w:rPr>
        <w:t xml:space="preserve">Det bes om at tilbudet utformes i henhold til den disposisjon som følger av dette konkurransegrunnlaget. Leverandør er selv ansvarlig for at alle spørsmål, krav og avklaringspunkter besvares/belyses og dokumenteres i tilbudet. Tilbudet skal presenteres på norsk. </w:t>
      </w:r>
    </w:p>
    <w:p w14:paraId="56E19E12" w14:textId="77777777" w:rsidR="00B40772" w:rsidRPr="00B21B58" w:rsidRDefault="00B40772" w:rsidP="00B40772">
      <w:pPr>
        <w:rPr>
          <w:rFonts w:asciiTheme="minorHAnsi" w:hAnsiTheme="minorHAnsi" w:cstheme="minorHAnsi"/>
        </w:rPr>
      </w:pPr>
    </w:p>
    <w:p w14:paraId="2879F71A" w14:textId="77777777" w:rsidR="00B40772" w:rsidRPr="00B21B58" w:rsidRDefault="00B40772" w:rsidP="00B40772">
      <w:pPr>
        <w:rPr>
          <w:rFonts w:asciiTheme="minorHAnsi" w:hAnsiTheme="minorHAnsi" w:cstheme="minorHAnsi"/>
        </w:rPr>
      </w:pPr>
      <w:r w:rsidRPr="00B21B58">
        <w:rPr>
          <w:rFonts w:asciiTheme="minorHAnsi" w:hAnsiTheme="minorHAnsi" w:cstheme="minorHAnsi"/>
        </w:rPr>
        <w:t>Tilbudet utformes med denne disposisjonen:</w:t>
      </w:r>
    </w:p>
    <w:p w14:paraId="6A095CC3" w14:textId="77777777" w:rsidR="00B40772" w:rsidRPr="00B21B58" w:rsidRDefault="00B40772" w:rsidP="00B40772">
      <w:pPr>
        <w:rPr>
          <w:rFonts w:asciiTheme="minorHAnsi" w:hAnsiTheme="minorHAnsi" w:cstheme="minorHAnsi"/>
        </w:rPr>
      </w:pPr>
    </w:p>
    <w:p w14:paraId="04388726" w14:textId="0B92D163" w:rsidR="00B40772" w:rsidRPr="00B21B58" w:rsidRDefault="00B40772" w:rsidP="00B21B58">
      <w:pPr>
        <w:rPr>
          <w:rFonts w:asciiTheme="minorHAnsi" w:hAnsiTheme="minorHAnsi" w:cstheme="minorHAnsi"/>
        </w:rPr>
      </w:pPr>
      <w:r w:rsidRPr="00B21B58">
        <w:rPr>
          <w:rFonts w:asciiTheme="minorHAnsi" w:hAnsiTheme="minorHAnsi" w:cstheme="minorHAnsi"/>
        </w:rPr>
        <w:t>Tilbudsbrev</w:t>
      </w:r>
      <w:r w:rsidR="00C0077E" w:rsidRPr="00B21B58">
        <w:rPr>
          <w:rFonts w:asciiTheme="minorHAnsi" w:hAnsiTheme="minorHAnsi" w:cstheme="minorHAnsi"/>
        </w:rPr>
        <w:t xml:space="preserve"> </w:t>
      </w:r>
      <w:r w:rsidRPr="00B21B58">
        <w:rPr>
          <w:rFonts w:asciiTheme="minorHAnsi" w:hAnsiTheme="minorHAnsi" w:cstheme="minorHAnsi"/>
        </w:rPr>
        <w:t>signert av ansvarlig representant for leverandøren. Tilbudsbrevet må inneholde følgende:</w:t>
      </w:r>
    </w:p>
    <w:p w14:paraId="07A57C46" w14:textId="77777777" w:rsidR="00B40772" w:rsidRPr="00B21B58" w:rsidRDefault="00B40772" w:rsidP="00B21B58">
      <w:pPr>
        <w:pStyle w:val="Listeavsnitt"/>
        <w:numPr>
          <w:ilvl w:val="0"/>
          <w:numId w:val="27"/>
        </w:numPr>
        <w:rPr>
          <w:rFonts w:asciiTheme="minorHAnsi" w:hAnsiTheme="minorHAnsi" w:cstheme="minorHAnsi"/>
        </w:rPr>
      </w:pPr>
      <w:r w:rsidRPr="00B21B58">
        <w:rPr>
          <w:rFonts w:asciiTheme="minorHAnsi" w:hAnsiTheme="minorHAnsi" w:cstheme="minorHAnsi"/>
        </w:rPr>
        <w:t xml:space="preserve">En aksept av vilkår i konkurransegrunnlaget og utkast til kontrakt og spesielle kontraktsvilkår. Eventuelle forbehold må fremkomme her og være angitt i henhold til de bestemmelser som </w:t>
      </w:r>
      <w:r w:rsidRPr="00B21B58">
        <w:rPr>
          <w:rFonts w:asciiTheme="minorHAnsi" w:hAnsiTheme="minorHAnsi" w:cstheme="minorHAnsi"/>
        </w:rPr>
        <w:lastRenderedPageBreak/>
        <w:t>er gitt om forbehold og avvik i dette konkurransegrunnlaget. Videre må brevet inneholde navn og kontaktinformasjon til leverandørens kontaktperson.</w:t>
      </w:r>
    </w:p>
    <w:p w14:paraId="729D3722" w14:textId="3660B9EA" w:rsidR="00B40772" w:rsidRPr="00B21B58" w:rsidRDefault="00127911" w:rsidP="00B21B58">
      <w:pPr>
        <w:pStyle w:val="Listeavsnitt"/>
        <w:numPr>
          <w:ilvl w:val="0"/>
          <w:numId w:val="27"/>
        </w:numPr>
        <w:rPr>
          <w:rFonts w:asciiTheme="minorHAnsi" w:hAnsiTheme="minorHAnsi" w:cstheme="minorHAnsi"/>
        </w:rPr>
      </w:pPr>
      <w:r w:rsidRPr="00B21B58">
        <w:rPr>
          <w:rFonts w:asciiTheme="minorHAnsi" w:hAnsiTheme="minorHAnsi" w:cstheme="minorHAnsi"/>
        </w:rPr>
        <w:t xml:space="preserve">Dokumentasjon på </w:t>
      </w:r>
      <w:r w:rsidR="00BB12AD" w:rsidRPr="00B21B58">
        <w:rPr>
          <w:rFonts w:asciiTheme="minorHAnsi" w:hAnsiTheme="minorHAnsi" w:cstheme="minorHAnsi"/>
        </w:rPr>
        <w:t>firmaattest eller tilsvarende.</w:t>
      </w:r>
    </w:p>
    <w:p w14:paraId="14590BEA" w14:textId="77777777" w:rsidR="00127911" w:rsidRPr="00B21B58" w:rsidRDefault="00127911" w:rsidP="00B21B58">
      <w:pPr>
        <w:pStyle w:val="Listeavsnitt"/>
        <w:numPr>
          <w:ilvl w:val="0"/>
          <w:numId w:val="27"/>
        </w:numPr>
        <w:rPr>
          <w:rFonts w:asciiTheme="minorHAnsi" w:hAnsiTheme="minorHAnsi" w:cstheme="minorHAnsi"/>
        </w:rPr>
      </w:pPr>
      <w:r w:rsidRPr="00B21B58">
        <w:rPr>
          <w:rFonts w:asciiTheme="minorHAnsi" w:hAnsiTheme="minorHAnsi" w:cstheme="minorHAnsi"/>
        </w:rPr>
        <w:t>HMS-egenerklæring</w:t>
      </w:r>
    </w:p>
    <w:p w14:paraId="372ACD86" w14:textId="7767F209" w:rsidR="00127911" w:rsidRDefault="00BB12AD" w:rsidP="00B21B58">
      <w:pPr>
        <w:pStyle w:val="Listeavsnitt"/>
        <w:numPr>
          <w:ilvl w:val="0"/>
          <w:numId w:val="27"/>
        </w:numPr>
        <w:rPr>
          <w:rFonts w:asciiTheme="minorHAnsi" w:hAnsiTheme="minorHAnsi" w:cstheme="minorHAnsi"/>
        </w:rPr>
      </w:pPr>
      <w:r w:rsidRPr="00B21B58">
        <w:rPr>
          <w:rFonts w:asciiTheme="minorHAnsi" w:hAnsiTheme="minorHAnsi" w:cstheme="minorHAnsi"/>
        </w:rPr>
        <w:t>Kredittvurdering som ikke er eldre en 6 måneder</w:t>
      </w:r>
    </w:p>
    <w:p w14:paraId="69BD3F46" w14:textId="3BA02B02" w:rsidR="00B11C93" w:rsidRPr="00B21B58" w:rsidRDefault="00B11C93" w:rsidP="00B21B58">
      <w:pPr>
        <w:pStyle w:val="Listeavsnitt"/>
        <w:numPr>
          <w:ilvl w:val="0"/>
          <w:numId w:val="27"/>
        </w:numPr>
        <w:rPr>
          <w:rFonts w:asciiTheme="minorHAnsi" w:hAnsiTheme="minorHAnsi" w:cstheme="minorHAnsi"/>
        </w:rPr>
      </w:pPr>
      <w:r>
        <w:rPr>
          <w:rFonts w:asciiTheme="minorHAnsi" w:hAnsiTheme="minorHAnsi" w:cstheme="minorHAnsi"/>
        </w:rPr>
        <w:t>Skatteattest</w:t>
      </w:r>
    </w:p>
    <w:p w14:paraId="7BE1E831" w14:textId="77777777" w:rsidR="00716783" w:rsidRDefault="00B40772" w:rsidP="00B21B58">
      <w:pPr>
        <w:pStyle w:val="Listeavsnitt"/>
        <w:numPr>
          <w:ilvl w:val="0"/>
          <w:numId w:val="27"/>
        </w:numPr>
        <w:rPr>
          <w:rFonts w:asciiTheme="minorHAnsi" w:hAnsiTheme="minorHAnsi" w:cstheme="minorHAnsi"/>
        </w:rPr>
      </w:pPr>
      <w:r w:rsidRPr="00B21B58">
        <w:rPr>
          <w:rFonts w:asciiTheme="minorHAnsi" w:hAnsiTheme="minorHAnsi" w:cstheme="minorHAnsi"/>
        </w:rPr>
        <w:t>Forpliktelseserklæring fra annen virksomhet – Skal kun leveres dersom leverandøren støtter seg på kapasiteten til annen virksomhet. Disse</w:t>
      </w:r>
      <w:r w:rsidR="0032017C" w:rsidRPr="00B21B58">
        <w:rPr>
          <w:rFonts w:asciiTheme="minorHAnsi" w:hAnsiTheme="minorHAnsi" w:cstheme="minorHAnsi"/>
        </w:rPr>
        <w:t xml:space="preserve"> </w:t>
      </w:r>
      <w:r w:rsidR="00716783" w:rsidRPr="00B21B58">
        <w:rPr>
          <w:rFonts w:asciiTheme="minorHAnsi" w:hAnsiTheme="minorHAnsi" w:cstheme="minorHAnsi"/>
        </w:rPr>
        <w:t>virksomhetene må i tillegg levere separate egenerklæringer (se forskriften § 17-1(6).</w:t>
      </w:r>
    </w:p>
    <w:p w14:paraId="1932A239" w14:textId="70F44ED5" w:rsidR="006109AE" w:rsidRDefault="006109AE" w:rsidP="00B21B58">
      <w:pPr>
        <w:pStyle w:val="Listeavsnitt"/>
        <w:numPr>
          <w:ilvl w:val="0"/>
          <w:numId w:val="27"/>
        </w:numPr>
        <w:rPr>
          <w:rFonts w:asciiTheme="minorHAnsi" w:hAnsiTheme="minorHAnsi" w:cstheme="minorHAnsi"/>
        </w:rPr>
      </w:pPr>
      <w:r>
        <w:rPr>
          <w:rFonts w:asciiTheme="minorHAnsi" w:hAnsiTheme="minorHAnsi" w:cstheme="minorHAnsi"/>
        </w:rPr>
        <w:t>Beskrivelse av referanseoppdrag</w:t>
      </w:r>
    </w:p>
    <w:p w14:paraId="644DA7D8" w14:textId="13BAAC1F" w:rsidR="006109AE" w:rsidRPr="00B21B58" w:rsidRDefault="006109AE" w:rsidP="00B21B58">
      <w:pPr>
        <w:pStyle w:val="Listeavsnitt"/>
        <w:numPr>
          <w:ilvl w:val="0"/>
          <w:numId w:val="27"/>
        </w:numPr>
        <w:rPr>
          <w:rFonts w:asciiTheme="minorHAnsi" w:hAnsiTheme="minorHAnsi" w:cstheme="minorHAnsi"/>
        </w:rPr>
      </w:pPr>
      <w:r>
        <w:rPr>
          <w:rFonts w:asciiTheme="minorHAnsi" w:hAnsiTheme="minorHAnsi" w:cstheme="minorHAnsi"/>
        </w:rPr>
        <w:t>Utfylt maskinsparkskjema</w:t>
      </w:r>
    </w:p>
    <w:p w14:paraId="249594C4" w14:textId="34F51832" w:rsidR="00716783" w:rsidRPr="00B21B58" w:rsidRDefault="00716783" w:rsidP="00B21B58">
      <w:pPr>
        <w:pStyle w:val="Listeavsnitt"/>
        <w:numPr>
          <w:ilvl w:val="0"/>
          <w:numId w:val="27"/>
        </w:numPr>
        <w:rPr>
          <w:rFonts w:asciiTheme="minorHAnsi" w:hAnsiTheme="minorHAnsi" w:cstheme="minorHAnsi"/>
        </w:rPr>
      </w:pPr>
      <w:r w:rsidRPr="00B21B58">
        <w:rPr>
          <w:rFonts w:asciiTheme="minorHAnsi" w:hAnsiTheme="minorHAnsi" w:cstheme="minorHAnsi"/>
        </w:rPr>
        <w:t>Utfylt pri</w:t>
      </w:r>
      <w:r w:rsidR="00BB12AD" w:rsidRPr="00B21B58">
        <w:rPr>
          <w:rFonts w:asciiTheme="minorHAnsi" w:hAnsiTheme="minorHAnsi" w:cstheme="minorHAnsi"/>
        </w:rPr>
        <w:t>sskjema</w:t>
      </w:r>
      <w:r w:rsidR="00BA6764" w:rsidRPr="00B21B58">
        <w:rPr>
          <w:rFonts w:asciiTheme="minorHAnsi" w:hAnsiTheme="minorHAnsi" w:cstheme="minorHAnsi"/>
        </w:rPr>
        <w:t xml:space="preserve"> for </w:t>
      </w:r>
      <w:r w:rsidR="004D4750" w:rsidRPr="00B21B58">
        <w:rPr>
          <w:rFonts w:asciiTheme="minorHAnsi" w:hAnsiTheme="minorHAnsi" w:cstheme="minorHAnsi"/>
        </w:rPr>
        <w:t>aktuell</w:t>
      </w:r>
      <w:r w:rsidR="00BA6764" w:rsidRPr="00B21B58">
        <w:rPr>
          <w:rFonts w:asciiTheme="minorHAnsi" w:hAnsiTheme="minorHAnsi" w:cstheme="minorHAnsi"/>
        </w:rPr>
        <w:t xml:space="preserve"> rode. </w:t>
      </w:r>
    </w:p>
    <w:p w14:paraId="1978EB83" w14:textId="77777777" w:rsidR="00127911" w:rsidRPr="00B21B58" w:rsidRDefault="00127911" w:rsidP="00B21B58">
      <w:pPr>
        <w:rPr>
          <w:rFonts w:asciiTheme="minorHAnsi" w:hAnsiTheme="minorHAnsi" w:cstheme="minorHAnsi"/>
        </w:rPr>
      </w:pPr>
    </w:p>
    <w:p w14:paraId="4EEFBEEE" w14:textId="77777777" w:rsidR="00D6281B" w:rsidRPr="00B21B58" w:rsidRDefault="00D6281B" w:rsidP="00716783">
      <w:pPr>
        <w:rPr>
          <w:rFonts w:asciiTheme="minorHAnsi" w:hAnsiTheme="minorHAnsi" w:cstheme="minorHAnsi"/>
        </w:rPr>
      </w:pPr>
    </w:p>
    <w:bookmarkEnd w:id="31"/>
    <w:p w14:paraId="7852AA9D" w14:textId="77777777" w:rsidR="00F85513" w:rsidRPr="00B21B58" w:rsidRDefault="00F85513" w:rsidP="00202D10">
      <w:pPr>
        <w:rPr>
          <w:rFonts w:asciiTheme="minorHAnsi" w:hAnsiTheme="minorHAnsi" w:cstheme="minorHAnsi"/>
        </w:rPr>
      </w:pPr>
    </w:p>
    <w:sectPr w:rsidR="00F85513" w:rsidRPr="00B21B58" w:rsidSect="00F50462">
      <w:headerReference w:type="default" r:id="rId20"/>
      <w:footerReference w:type="even" r:id="rId21"/>
      <w:footerReference w:type="default" r:id="rId22"/>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Helene Johnsen" w:date="2026-06-08T16:19:00Z" w:initials="HJ">
    <w:p w14:paraId="56AC8B1E" w14:textId="72FB9E80" w:rsidR="00895865" w:rsidRDefault="00895865" w:rsidP="00895865">
      <w:pPr>
        <w:pStyle w:val="Merknadstekst"/>
      </w:pPr>
      <w:r>
        <w:rPr>
          <w:rStyle w:val="Merknadsreferanse"/>
        </w:rPr>
        <w:annotationRef/>
      </w:r>
      <w:r>
        <w:t>Ikke denne CPV-koden for denne kontrakten?</w:t>
      </w:r>
    </w:p>
    <w:p w14:paraId="5F774C44" w14:textId="77777777" w:rsidR="00895865" w:rsidRDefault="00895865" w:rsidP="00895865">
      <w:pPr>
        <w:pStyle w:val="Merknadstekst"/>
        <w:ind w:left="300"/>
      </w:pPr>
      <w:r>
        <w:t>Tilleggs-CPV: 45233141 - Veivedlikehold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774C4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F8E553" w16cex:dateUtc="2026-06-08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774C44" w16cid:durableId="53F8E5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CAB7" w14:textId="77777777" w:rsidR="007D706C" w:rsidRDefault="007D706C">
      <w:r>
        <w:separator/>
      </w:r>
    </w:p>
  </w:endnote>
  <w:endnote w:type="continuationSeparator" w:id="0">
    <w:p w14:paraId="25FF9CED" w14:textId="77777777" w:rsidR="007D706C" w:rsidRDefault="007D7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C6EBD" w14:textId="77777777" w:rsidR="00E12B8A" w:rsidRDefault="00E12B8A"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382132AF" w14:textId="77777777" w:rsidR="00E12B8A" w:rsidRDefault="00E12B8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7214720"/>
      <w:docPartObj>
        <w:docPartGallery w:val="Page Numbers (Bottom of Page)"/>
        <w:docPartUnique/>
      </w:docPartObj>
    </w:sdtPr>
    <w:sdtEndPr/>
    <w:sdtContent>
      <w:p w14:paraId="273D5BA1" w14:textId="77777777" w:rsidR="00E12B8A" w:rsidRDefault="00E12B8A">
        <w:pPr>
          <w:pStyle w:val="Bunntekst"/>
          <w:jc w:val="center"/>
        </w:pPr>
        <w:r>
          <w:fldChar w:fldCharType="begin"/>
        </w:r>
        <w:r>
          <w:instrText>PAGE   \* MERGEFORMAT</w:instrText>
        </w:r>
        <w:r>
          <w:fldChar w:fldCharType="separate"/>
        </w:r>
        <w:r w:rsidR="00F97AED">
          <w:rPr>
            <w:noProof/>
          </w:rPr>
          <w:t>11</w:t>
        </w:r>
        <w:r>
          <w:fldChar w:fldCharType="end"/>
        </w:r>
      </w:p>
    </w:sdtContent>
  </w:sdt>
  <w:p w14:paraId="77F0FDEF" w14:textId="77777777" w:rsidR="00E12B8A" w:rsidRDefault="00E12B8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63D30" w14:textId="77777777" w:rsidR="007D706C" w:rsidRDefault="007D706C">
      <w:r>
        <w:separator/>
      </w:r>
    </w:p>
  </w:footnote>
  <w:footnote w:type="continuationSeparator" w:id="0">
    <w:p w14:paraId="292ACB63" w14:textId="77777777" w:rsidR="007D706C" w:rsidRDefault="007D7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1A451" w14:textId="06B0C19E" w:rsidR="00E12B8A" w:rsidRDefault="00E12B8A">
    <w:pPr>
      <w:pStyle w:val="Topptekst"/>
    </w:pPr>
    <w:r>
      <w:tab/>
      <w:t xml:space="preserve">Konkurranse </w:t>
    </w:r>
    <w:r w:rsidR="00B84722">
      <w:t>vintervedlikehold, A-roder, 2026</w:t>
    </w:r>
  </w:p>
  <w:p w14:paraId="65F97FCE" w14:textId="77777777" w:rsidR="00E12B8A" w:rsidRDefault="00E12B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78EAEB0"/>
    <w:lvl w:ilvl="0" w:tplc="1550FCF0">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2FE5E8F"/>
    <w:multiLevelType w:val="multilevel"/>
    <w:tmpl w:val="AE32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F32796"/>
    <w:multiLevelType w:val="hybridMultilevel"/>
    <w:tmpl w:val="72E2B28A"/>
    <w:lvl w:ilvl="0" w:tplc="CFFA56C6">
      <w:start w:val="1"/>
      <w:numFmt w:val="decimal"/>
      <w:lvlText w:val="%1."/>
      <w:lvlJc w:val="left"/>
      <w:pPr>
        <w:ind w:left="1080" w:hanging="360"/>
      </w:pPr>
      <w:rPr>
        <w:rFonts w:hint="default"/>
      </w:rPr>
    </w:lvl>
    <w:lvl w:ilvl="1" w:tplc="04140019">
      <w:start w:val="1"/>
      <w:numFmt w:val="lowerLetter"/>
      <w:lvlText w:val="%2."/>
      <w:lvlJc w:val="left"/>
      <w:pPr>
        <w:ind w:left="1800" w:hanging="360"/>
      </w:pPr>
    </w:lvl>
    <w:lvl w:ilvl="2" w:tplc="0414001B">
      <w:start w:val="1"/>
      <w:numFmt w:val="lowerRoman"/>
      <w:lvlText w:val="%3."/>
      <w:lvlJc w:val="right"/>
      <w:pPr>
        <w:ind w:left="2520" w:hanging="180"/>
      </w:pPr>
    </w:lvl>
    <w:lvl w:ilvl="3" w:tplc="0414000F">
      <w:start w:val="1"/>
      <w:numFmt w:val="decimal"/>
      <w:lvlText w:val="%4."/>
      <w:lvlJc w:val="left"/>
      <w:pPr>
        <w:ind w:left="3240" w:hanging="360"/>
      </w:pPr>
    </w:lvl>
    <w:lvl w:ilvl="4" w:tplc="04140019">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17670103"/>
    <w:multiLevelType w:val="hybridMultilevel"/>
    <w:tmpl w:val="1A38602E"/>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4307C04"/>
    <w:multiLevelType w:val="hybridMultilevel"/>
    <w:tmpl w:val="63787D8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31AB3A2B"/>
    <w:multiLevelType w:val="hybridMultilevel"/>
    <w:tmpl w:val="F2CC2FD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97F5731"/>
    <w:multiLevelType w:val="hybridMultilevel"/>
    <w:tmpl w:val="7F8CB7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9CF4708"/>
    <w:multiLevelType w:val="multilevel"/>
    <w:tmpl w:val="0C00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val="0"/>
        <w:i w:val="0"/>
        <w:sz w:val="28"/>
        <w:szCs w:val="28"/>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50BC010B"/>
    <w:multiLevelType w:val="hybridMultilevel"/>
    <w:tmpl w:val="81B4338E"/>
    <w:lvl w:ilvl="0" w:tplc="605ABE78">
      <w:start w:val="3"/>
      <w:numFmt w:val="decimal"/>
      <w:lvlText w:val="%1"/>
      <w:lvlJc w:val="left"/>
      <w:pPr>
        <w:ind w:left="540" w:hanging="360"/>
      </w:pPr>
      <w:rPr>
        <w:rFonts w:hint="default"/>
        <w:color w:val="666699"/>
      </w:rPr>
    </w:lvl>
    <w:lvl w:ilvl="1" w:tplc="04140019" w:tentative="1">
      <w:start w:val="1"/>
      <w:numFmt w:val="lowerLetter"/>
      <w:lvlText w:val="%2."/>
      <w:lvlJc w:val="left"/>
      <w:pPr>
        <w:ind w:left="1260" w:hanging="360"/>
      </w:pPr>
    </w:lvl>
    <w:lvl w:ilvl="2" w:tplc="0414001B" w:tentative="1">
      <w:start w:val="1"/>
      <w:numFmt w:val="lowerRoman"/>
      <w:lvlText w:val="%3."/>
      <w:lvlJc w:val="right"/>
      <w:pPr>
        <w:ind w:left="1980" w:hanging="180"/>
      </w:pPr>
    </w:lvl>
    <w:lvl w:ilvl="3" w:tplc="0414000F" w:tentative="1">
      <w:start w:val="1"/>
      <w:numFmt w:val="decimal"/>
      <w:lvlText w:val="%4."/>
      <w:lvlJc w:val="left"/>
      <w:pPr>
        <w:ind w:left="2700" w:hanging="360"/>
      </w:pPr>
    </w:lvl>
    <w:lvl w:ilvl="4" w:tplc="04140019" w:tentative="1">
      <w:start w:val="1"/>
      <w:numFmt w:val="lowerLetter"/>
      <w:lvlText w:val="%5."/>
      <w:lvlJc w:val="left"/>
      <w:pPr>
        <w:ind w:left="3420" w:hanging="360"/>
      </w:pPr>
    </w:lvl>
    <w:lvl w:ilvl="5" w:tplc="0414001B" w:tentative="1">
      <w:start w:val="1"/>
      <w:numFmt w:val="lowerRoman"/>
      <w:lvlText w:val="%6."/>
      <w:lvlJc w:val="right"/>
      <w:pPr>
        <w:ind w:left="4140" w:hanging="180"/>
      </w:pPr>
    </w:lvl>
    <w:lvl w:ilvl="6" w:tplc="0414000F" w:tentative="1">
      <w:start w:val="1"/>
      <w:numFmt w:val="decimal"/>
      <w:lvlText w:val="%7."/>
      <w:lvlJc w:val="left"/>
      <w:pPr>
        <w:ind w:left="4860" w:hanging="360"/>
      </w:pPr>
    </w:lvl>
    <w:lvl w:ilvl="7" w:tplc="04140019" w:tentative="1">
      <w:start w:val="1"/>
      <w:numFmt w:val="lowerLetter"/>
      <w:lvlText w:val="%8."/>
      <w:lvlJc w:val="left"/>
      <w:pPr>
        <w:ind w:left="5580" w:hanging="360"/>
      </w:pPr>
    </w:lvl>
    <w:lvl w:ilvl="8" w:tplc="0414001B" w:tentative="1">
      <w:start w:val="1"/>
      <w:numFmt w:val="lowerRoman"/>
      <w:lvlText w:val="%9."/>
      <w:lvlJc w:val="right"/>
      <w:pPr>
        <w:ind w:left="6300" w:hanging="180"/>
      </w:pPr>
    </w:lvl>
  </w:abstractNum>
  <w:abstractNum w:abstractNumId="10" w15:restartNumberingAfterBreak="0">
    <w:nsid w:val="532E567F"/>
    <w:multiLevelType w:val="hybridMultilevel"/>
    <w:tmpl w:val="2F6821C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A3003C4"/>
    <w:multiLevelType w:val="hybridMultilevel"/>
    <w:tmpl w:val="4C24730C"/>
    <w:lvl w:ilvl="0" w:tplc="8D14E41A">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5E5D9C"/>
    <w:multiLevelType w:val="hybridMultilevel"/>
    <w:tmpl w:val="B85AFC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88206178">
    <w:abstractNumId w:val="8"/>
  </w:num>
  <w:num w:numId="2" w16cid:durableId="2025087633">
    <w:abstractNumId w:val="14"/>
  </w:num>
  <w:num w:numId="3" w16cid:durableId="657929458">
    <w:abstractNumId w:val="5"/>
  </w:num>
  <w:num w:numId="4" w16cid:durableId="1153375317">
    <w:abstractNumId w:val="11"/>
  </w:num>
  <w:num w:numId="5" w16cid:durableId="1122772363">
    <w:abstractNumId w:val="0"/>
  </w:num>
  <w:num w:numId="6" w16cid:durableId="1503818104">
    <w:abstractNumId w:val="7"/>
  </w:num>
  <w:num w:numId="7" w16cid:durableId="1943563223">
    <w:abstractNumId w:val="15"/>
  </w:num>
  <w:num w:numId="8" w16cid:durableId="1344556033">
    <w:abstractNumId w:val="6"/>
  </w:num>
  <w:num w:numId="9" w16cid:durableId="1145659669">
    <w:abstractNumId w:val="12"/>
  </w:num>
  <w:num w:numId="10" w16cid:durableId="431435084">
    <w:abstractNumId w:val="13"/>
  </w:num>
  <w:num w:numId="11" w16cid:durableId="468016723">
    <w:abstractNumId w:val="2"/>
  </w:num>
  <w:num w:numId="12" w16cid:durableId="1610622327">
    <w:abstractNumId w:val="3"/>
  </w:num>
  <w:num w:numId="13" w16cid:durableId="4632757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7217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7809733">
    <w:abstractNumId w:val="8"/>
  </w:num>
  <w:num w:numId="16" w16cid:durableId="2078899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55598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2917934">
    <w:abstractNumId w:val="8"/>
    <w:lvlOverride w:ilvl="0">
      <w:startOverride w:val="2"/>
    </w:lvlOverride>
    <w:lvlOverride w:ilvl="1">
      <w:startOverride w:val="5"/>
    </w:lvlOverride>
  </w:num>
  <w:num w:numId="19" w16cid:durableId="1310191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5179458">
    <w:abstractNumId w:val="8"/>
    <w:lvlOverride w:ilvl="0">
      <w:startOverride w:val="2"/>
    </w:lvlOverride>
    <w:lvlOverride w:ilvl="1">
      <w:startOverride w:val="5"/>
    </w:lvlOverride>
  </w:num>
  <w:num w:numId="21" w16cid:durableId="1707221226">
    <w:abstractNumId w:val="8"/>
  </w:num>
  <w:num w:numId="22" w16cid:durableId="639650680">
    <w:abstractNumId w:val="8"/>
  </w:num>
  <w:num w:numId="23" w16cid:durableId="1044209607">
    <w:abstractNumId w:val="16"/>
  </w:num>
  <w:num w:numId="24" w16cid:durableId="343558854">
    <w:abstractNumId w:val="8"/>
    <w:lvlOverride w:ilvl="0">
      <w:startOverride w:val="2"/>
    </w:lvlOverride>
    <w:lvlOverride w:ilvl="1">
      <w:startOverride w:val="3"/>
    </w:lvlOverride>
  </w:num>
  <w:num w:numId="25" w16cid:durableId="298651879">
    <w:abstractNumId w:val="9"/>
  </w:num>
  <w:num w:numId="26" w16cid:durableId="1798595971">
    <w:abstractNumId w:val="10"/>
  </w:num>
  <w:num w:numId="27" w16cid:durableId="1984505906">
    <w:abstractNumId w:val="4"/>
  </w:num>
  <w:num w:numId="28" w16cid:durableId="174066449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e Johnsen">
    <w15:presenceInfo w15:providerId="AD" w15:userId="S::hej@haagensenjohnsen.no::31fb9721-40cb-4986-9ce8-c16ecedb8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0891"/>
    <w:rsid w:val="00003814"/>
    <w:rsid w:val="00005024"/>
    <w:rsid w:val="00006849"/>
    <w:rsid w:val="000079AB"/>
    <w:rsid w:val="00011B9B"/>
    <w:rsid w:val="00011F78"/>
    <w:rsid w:val="00012E75"/>
    <w:rsid w:val="000131F0"/>
    <w:rsid w:val="00013290"/>
    <w:rsid w:val="000133A7"/>
    <w:rsid w:val="000147A7"/>
    <w:rsid w:val="000153F5"/>
    <w:rsid w:val="00017AC6"/>
    <w:rsid w:val="00020597"/>
    <w:rsid w:val="000262C2"/>
    <w:rsid w:val="00026FE3"/>
    <w:rsid w:val="00030902"/>
    <w:rsid w:val="00031F58"/>
    <w:rsid w:val="00033707"/>
    <w:rsid w:val="00034D28"/>
    <w:rsid w:val="00035AB8"/>
    <w:rsid w:val="00042474"/>
    <w:rsid w:val="00043437"/>
    <w:rsid w:val="000438BD"/>
    <w:rsid w:val="00043CE6"/>
    <w:rsid w:val="00044786"/>
    <w:rsid w:val="00047576"/>
    <w:rsid w:val="0005331B"/>
    <w:rsid w:val="00053FE3"/>
    <w:rsid w:val="000545A6"/>
    <w:rsid w:val="00054F98"/>
    <w:rsid w:val="00055422"/>
    <w:rsid w:val="000555DF"/>
    <w:rsid w:val="00055749"/>
    <w:rsid w:val="00055C1C"/>
    <w:rsid w:val="00060CBE"/>
    <w:rsid w:val="000618C6"/>
    <w:rsid w:val="00064021"/>
    <w:rsid w:val="00064046"/>
    <w:rsid w:val="00064CF9"/>
    <w:rsid w:val="000657A1"/>
    <w:rsid w:val="0006606F"/>
    <w:rsid w:val="00066387"/>
    <w:rsid w:val="000677A4"/>
    <w:rsid w:val="00071205"/>
    <w:rsid w:val="00072A4C"/>
    <w:rsid w:val="00072DD3"/>
    <w:rsid w:val="0007719C"/>
    <w:rsid w:val="00077E9C"/>
    <w:rsid w:val="00080625"/>
    <w:rsid w:val="00082B2F"/>
    <w:rsid w:val="000847AE"/>
    <w:rsid w:val="000850E9"/>
    <w:rsid w:val="00085FCE"/>
    <w:rsid w:val="00087B84"/>
    <w:rsid w:val="000903E9"/>
    <w:rsid w:val="00090811"/>
    <w:rsid w:val="00091C16"/>
    <w:rsid w:val="00092026"/>
    <w:rsid w:val="00095295"/>
    <w:rsid w:val="00095659"/>
    <w:rsid w:val="00095F36"/>
    <w:rsid w:val="00096194"/>
    <w:rsid w:val="00096777"/>
    <w:rsid w:val="00096F50"/>
    <w:rsid w:val="0009773A"/>
    <w:rsid w:val="00097745"/>
    <w:rsid w:val="000A05D4"/>
    <w:rsid w:val="000A44C8"/>
    <w:rsid w:val="000A4550"/>
    <w:rsid w:val="000A5F37"/>
    <w:rsid w:val="000B07A6"/>
    <w:rsid w:val="000B1457"/>
    <w:rsid w:val="000B1EC2"/>
    <w:rsid w:val="000B1F87"/>
    <w:rsid w:val="000B223B"/>
    <w:rsid w:val="000B305D"/>
    <w:rsid w:val="000B34AC"/>
    <w:rsid w:val="000B426C"/>
    <w:rsid w:val="000B49DC"/>
    <w:rsid w:val="000B7169"/>
    <w:rsid w:val="000C05F0"/>
    <w:rsid w:val="000C1DE8"/>
    <w:rsid w:val="000C1E29"/>
    <w:rsid w:val="000C5DD3"/>
    <w:rsid w:val="000C7D99"/>
    <w:rsid w:val="000C7E9B"/>
    <w:rsid w:val="000D1122"/>
    <w:rsid w:val="000D12C1"/>
    <w:rsid w:val="000D2B62"/>
    <w:rsid w:val="000D30AE"/>
    <w:rsid w:val="000D3F15"/>
    <w:rsid w:val="000D3FF6"/>
    <w:rsid w:val="000D4748"/>
    <w:rsid w:val="000E3147"/>
    <w:rsid w:val="000E471C"/>
    <w:rsid w:val="000E4AE2"/>
    <w:rsid w:val="000E5582"/>
    <w:rsid w:val="000E5C32"/>
    <w:rsid w:val="000E7383"/>
    <w:rsid w:val="000F0336"/>
    <w:rsid w:val="000F0776"/>
    <w:rsid w:val="000F13B7"/>
    <w:rsid w:val="000F3B41"/>
    <w:rsid w:val="000F4248"/>
    <w:rsid w:val="000F5186"/>
    <w:rsid w:val="000F6276"/>
    <w:rsid w:val="000F663E"/>
    <w:rsid w:val="000F6718"/>
    <w:rsid w:val="000F755C"/>
    <w:rsid w:val="0010262B"/>
    <w:rsid w:val="00103228"/>
    <w:rsid w:val="001037DF"/>
    <w:rsid w:val="00105080"/>
    <w:rsid w:val="0010576F"/>
    <w:rsid w:val="00106C99"/>
    <w:rsid w:val="00110C35"/>
    <w:rsid w:val="00112964"/>
    <w:rsid w:val="00117FAE"/>
    <w:rsid w:val="00120307"/>
    <w:rsid w:val="00121023"/>
    <w:rsid w:val="001212BF"/>
    <w:rsid w:val="00122545"/>
    <w:rsid w:val="00123559"/>
    <w:rsid w:val="0012420E"/>
    <w:rsid w:val="001252BE"/>
    <w:rsid w:val="00126FD4"/>
    <w:rsid w:val="00127911"/>
    <w:rsid w:val="001305DA"/>
    <w:rsid w:val="00130B75"/>
    <w:rsid w:val="0013249B"/>
    <w:rsid w:val="00133132"/>
    <w:rsid w:val="00135061"/>
    <w:rsid w:val="0013567F"/>
    <w:rsid w:val="0013589B"/>
    <w:rsid w:val="00140512"/>
    <w:rsid w:val="001408F3"/>
    <w:rsid w:val="001414F4"/>
    <w:rsid w:val="00142D7B"/>
    <w:rsid w:val="00142E8C"/>
    <w:rsid w:val="0014711E"/>
    <w:rsid w:val="00150071"/>
    <w:rsid w:val="0015246E"/>
    <w:rsid w:val="00152530"/>
    <w:rsid w:val="00160E54"/>
    <w:rsid w:val="00160F07"/>
    <w:rsid w:val="00161DF4"/>
    <w:rsid w:val="00164B55"/>
    <w:rsid w:val="00165B77"/>
    <w:rsid w:val="00171CDA"/>
    <w:rsid w:val="00174C9C"/>
    <w:rsid w:val="001758D9"/>
    <w:rsid w:val="00175B69"/>
    <w:rsid w:val="001760CC"/>
    <w:rsid w:val="0017631C"/>
    <w:rsid w:val="001770AB"/>
    <w:rsid w:val="00180B69"/>
    <w:rsid w:val="0018304A"/>
    <w:rsid w:val="0018393F"/>
    <w:rsid w:val="00183CF3"/>
    <w:rsid w:val="00184F83"/>
    <w:rsid w:val="0018559D"/>
    <w:rsid w:val="001875C6"/>
    <w:rsid w:val="00187C8F"/>
    <w:rsid w:val="00190C8C"/>
    <w:rsid w:val="001930CC"/>
    <w:rsid w:val="001A0ABA"/>
    <w:rsid w:val="001A1725"/>
    <w:rsid w:val="001A1D75"/>
    <w:rsid w:val="001A1EF9"/>
    <w:rsid w:val="001A4623"/>
    <w:rsid w:val="001A4C9B"/>
    <w:rsid w:val="001A6D6D"/>
    <w:rsid w:val="001B0806"/>
    <w:rsid w:val="001C0944"/>
    <w:rsid w:val="001C3A49"/>
    <w:rsid w:val="001C5483"/>
    <w:rsid w:val="001C575E"/>
    <w:rsid w:val="001D0896"/>
    <w:rsid w:val="001D12A0"/>
    <w:rsid w:val="001D12D5"/>
    <w:rsid w:val="001D14CB"/>
    <w:rsid w:val="001D273A"/>
    <w:rsid w:val="001D2B26"/>
    <w:rsid w:val="001D2D99"/>
    <w:rsid w:val="001D4CE6"/>
    <w:rsid w:val="001D6429"/>
    <w:rsid w:val="001D6977"/>
    <w:rsid w:val="001D6B2E"/>
    <w:rsid w:val="001D792A"/>
    <w:rsid w:val="001E02EA"/>
    <w:rsid w:val="001E34CF"/>
    <w:rsid w:val="001E6621"/>
    <w:rsid w:val="001F01D4"/>
    <w:rsid w:val="001F0F35"/>
    <w:rsid w:val="001F2066"/>
    <w:rsid w:val="001F673B"/>
    <w:rsid w:val="001F7E08"/>
    <w:rsid w:val="002027AD"/>
    <w:rsid w:val="00202D10"/>
    <w:rsid w:val="00205C32"/>
    <w:rsid w:val="00206092"/>
    <w:rsid w:val="00206EED"/>
    <w:rsid w:val="0020749B"/>
    <w:rsid w:val="00211897"/>
    <w:rsid w:val="00214372"/>
    <w:rsid w:val="0021467E"/>
    <w:rsid w:val="002150B2"/>
    <w:rsid w:val="002215E3"/>
    <w:rsid w:val="002216DE"/>
    <w:rsid w:val="00221EB8"/>
    <w:rsid w:val="002270F8"/>
    <w:rsid w:val="0022779C"/>
    <w:rsid w:val="00227EC4"/>
    <w:rsid w:val="0023267B"/>
    <w:rsid w:val="00233726"/>
    <w:rsid w:val="00234AC9"/>
    <w:rsid w:val="00235297"/>
    <w:rsid w:val="00235BA9"/>
    <w:rsid w:val="0023744E"/>
    <w:rsid w:val="002406EC"/>
    <w:rsid w:val="00241461"/>
    <w:rsid w:val="002417D3"/>
    <w:rsid w:val="00243071"/>
    <w:rsid w:val="00243BCF"/>
    <w:rsid w:val="00246F06"/>
    <w:rsid w:val="0025172B"/>
    <w:rsid w:val="00251D16"/>
    <w:rsid w:val="00252552"/>
    <w:rsid w:val="002525B4"/>
    <w:rsid w:val="00252A75"/>
    <w:rsid w:val="0025548B"/>
    <w:rsid w:val="0026262E"/>
    <w:rsid w:val="00262CAF"/>
    <w:rsid w:val="002637B7"/>
    <w:rsid w:val="00263917"/>
    <w:rsid w:val="002670BB"/>
    <w:rsid w:val="00267705"/>
    <w:rsid w:val="00270645"/>
    <w:rsid w:val="002724AF"/>
    <w:rsid w:val="002750F7"/>
    <w:rsid w:val="00275577"/>
    <w:rsid w:val="00280EEA"/>
    <w:rsid w:val="00280FC9"/>
    <w:rsid w:val="00282F0A"/>
    <w:rsid w:val="002840B2"/>
    <w:rsid w:val="00286010"/>
    <w:rsid w:val="002903EE"/>
    <w:rsid w:val="00291FC6"/>
    <w:rsid w:val="00293818"/>
    <w:rsid w:val="00293B4B"/>
    <w:rsid w:val="00295728"/>
    <w:rsid w:val="00295962"/>
    <w:rsid w:val="00296AB2"/>
    <w:rsid w:val="00297C3E"/>
    <w:rsid w:val="002A4A33"/>
    <w:rsid w:val="002B08DF"/>
    <w:rsid w:val="002B1A15"/>
    <w:rsid w:val="002B7373"/>
    <w:rsid w:val="002C17D1"/>
    <w:rsid w:val="002C18A3"/>
    <w:rsid w:val="002C5FA9"/>
    <w:rsid w:val="002C78E4"/>
    <w:rsid w:val="002D1633"/>
    <w:rsid w:val="002D3407"/>
    <w:rsid w:val="002D50CA"/>
    <w:rsid w:val="002D5A76"/>
    <w:rsid w:val="002D5CEC"/>
    <w:rsid w:val="002D6700"/>
    <w:rsid w:val="002D68F5"/>
    <w:rsid w:val="002D741D"/>
    <w:rsid w:val="002E06F8"/>
    <w:rsid w:val="002E0ECF"/>
    <w:rsid w:val="002E1DF4"/>
    <w:rsid w:val="002E1EC5"/>
    <w:rsid w:val="002E232B"/>
    <w:rsid w:val="002E368E"/>
    <w:rsid w:val="002E62B4"/>
    <w:rsid w:val="002E6B46"/>
    <w:rsid w:val="002E708A"/>
    <w:rsid w:val="002E7E51"/>
    <w:rsid w:val="002F1430"/>
    <w:rsid w:val="002F3527"/>
    <w:rsid w:val="00300182"/>
    <w:rsid w:val="00300FBB"/>
    <w:rsid w:val="00302969"/>
    <w:rsid w:val="00305FC2"/>
    <w:rsid w:val="00306B8A"/>
    <w:rsid w:val="00307C20"/>
    <w:rsid w:val="00310488"/>
    <w:rsid w:val="003112AE"/>
    <w:rsid w:val="00316141"/>
    <w:rsid w:val="00316BAA"/>
    <w:rsid w:val="0032017C"/>
    <w:rsid w:val="00320DEB"/>
    <w:rsid w:val="00324CB1"/>
    <w:rsid w:val="0032731E"/>
    <w:rsid w:val="003275A4"/>
    <w:rsid w:val="003306D6"/>
    <w:rsid w:val="00331434"/>
    <w:rsid w:val="00333463"/>
    <w:rsid w:val="00333875"/>
    <w:rsid w:val="003343EC"/>
    <w:rsid w:val="00334C50"/>
    <w:rsid w:val="00337DF2"/>
    <w:rsid w:val="0034056A"/>
    <w:rsid w:val="00340655"/>
    <w:rsid w:val="003412B1"/>
    <w:rsid w:val="00341D26"/>
    <w:rsid w:val="0034467E"/>
    <w:rsid w:val="00345BED"/>
    <w:rsid w:val="00346728"/>
    <w:rsid w:val="00350634"/>
    <w:rsid w:val="003518F8"/>
    <w:rsid w:val="00353309"/>
    <w:rsid w:val="003536EC"/>
    <w:rsid w:val="00353A1E"/>
    <w:rsid w:val="0035471B"/>
    <w:rsid w:val="00356451"/>
    <w:rsid w:val="003572BF"/>
    <w:rsid w:val="0035795D"/>
    <w:rsid w:val="00361B7A"/>
    <w:rsid w:val="00362334"/>
    <w:rsid w:val="00363C4C"/>
    <w:rsid w:val="0036420A"/>
    <w:rsid w:val="003648E4"/>
    <w:rsid w:val="00367018"/>
    <w:rsid w:val="003704EA"/>
    <w:rsid w:val="003727CA"/>
    <w:rsid w:val="00375FE2"/>
    <w:rsid w:val="003768AC"/>
    <w:rsid w:val="00383476"/>
    <w:rsid w:val="003836EA"/>
    <w:rsid w:val="00385946"/>
    <w:rsid w:val="003A00B3"/>
    <w:rsid w:val="003A0267"/>
    <w:rsid w:val="003A17D6"/>
    <w:rsid w:val="003A5524"/>
    <w:rsid w:val="003A5D05"/>
    <w:rsid w:val="003A6B26"/>
    <w:rsid w:val="003B2DA0"/>
    <w:rsid w:val="003B32ED"/>
    <w:rsid w:val="003B4431"/>
    <w:rsid w:val="003B56D6"/>
    <w:rsid w:val="003B5B71"/>
    <w:rsid w:val="003B5F2F"/>
    <w:rsid w:val="003B6669"/>
    <w:rsid w:val="003B6B07"/>
    <w:rsid w:val="003B6D84"/>
    <w:rsid w:val="003B753D"/>
    <w:rsid w:val="003B7EA9"/>
    <w:rsid w:val="003C1465"/>
    <w:rsid w:val="003C314E"/>
    <w:rsid w:val="003C49D6"/>
    <w:rsid w:val="003C5608"/>
    <w:rsid w:val="003D0614"/>
    <w:rsid w:val="003D25B4"/>
    <w:rsid w:val="003D353F"/>
    <w:rsid w:val="003D46A0"/>
    <w:rsid w:val="003D6439"/>
    <w:rsid w:val="003D7A3D"/>
    <w:rsid w:val="003E0E7F"/>
    <w:rsid w:val="003E0ECD"/>
    <w:rsid w:val="003E1733"/>
    <w:rsid w:val="003E2738"/>
    <w:rsid w:val="003E3916"/>
    <w:rsid w:val="003E444E"/>
    <w:rsid w:val="003E5092"/>
    <w:rsid w:val="003F091B"/>
    <w:rsid w:val="003F0F2B"/>
    <w:rsid w:val="003F14CE"/>
    <w:rsid w:val="003F195E"/>
    <w:rsid w:val="003F1C69"/>
    <w:rsid w:val="003F5DEF"/>
    <w:rsid w:val="004009AD"/>
    <w:rsid w:val="00400D91"/>
    <w:rsid w:val="004019CD"/>
    <w:rsid w:val="00407F40"/>
    <w:rsid w:val="00410BB4"/>
    <w:rsid w:val="00410FB3"/>
    <w:rsid w:val="004119FA"/>
    <w:rsid w:val="0041478B"/>
    <w:rsid w:val="0041769F"/>
    <w:rsid w:val="0041792D"/>
    <w:rsid w:val="00422125"/>
    <w:rsid w:val="004229D2"/>
    <w:rsid w:val="00422D9E"/>
    <w:rsid w:val="0042393D"/>
    <w:rsid w:val="00425228"/>
    <w:rsid w:val="00426A5B"/>
    <w:rsid w:val="00431583"/>
    <w:rsid w:val="004322C6"/>
    <w:rsid w:val="00434C41"/>
    <w:rsid w:val="00436B5D"/>
    <w:rsid w:val="00440B71"/>
    <w:rsid w:val="00443CF8"/>
    <w:rsid w:val="00445798"/>
    <w:rsid w:val="00450869"/>
    <w:rsid w:val="004512F5"/>
    <w:rsid w:val="00451449"/>
    <w:rsid w:val="00452A68"/>
    <w:rsid w:val="00456969"/>
    <w:rsid w:val="004572C5"/>
    <w:rsid w:val="00460630"/>
    <w:rsid w:val="00462719"/>
    <w:rsid w:val="00465FEC"/>
    <w:rsid w:val="00466BDF"/>
    <w:rsid w:val="0046775C"/>
    <w:rsid w:val="00470350"/>
    <w:rsid w:val="0047390C"/>
    <w:rsid w:val="00474B4A"/>
    <w:rsid w:val="004812E3"/>
    <w:rsid w:val="00481DA2"/>
    <w:rsid w:val="0048675E"/>
    <w:rsid w:val="00486D6F"/>
    <w:rsid w:val="004873F3"/>
    <w:rsid w:val="0048792C"/>
    <w:rsid w:val="00490088"/>
    <w:rsid w:val="004908DA"/>
    <w:rsid w:val="004926C4"/>
    <w:rsid w:val="00493E50"/>
    <w:rsid w:val="00494BE0"/>
    <w:rsid w:val="00496D26"/>
    <w:rsid w:val="00496D8A"/>
    <w:rsid w:val="004A075B"/>
    <w:rsid w:val="004A2DA3"/>
    <w:rsid w:val="004A3B03"/>
    <w:rsid w:val="004A4662"/>
    <w:rsid w:val="004A4B11"/>
    <w:rsid w:val="004A79A8"/>
    <w:rsid w:val="004B3789"/>
    <w:rsid w:val="004B3D13"/>
    <w:rsid w:val="004B3DC0"/>
    <w:rsid w:val="004B464D"/>
    <w:rsid w:val="004B4FC3"/>
    <w:rsid w:val="004B54FD"/>
    <w:rsid w:val="004B6526"/>
    <w:rsid w:val="004B750E"/>
    <w:rsid w:val="004B7AD8"/>
    <w:rsid w:val="004C00FA"/>
    <w:rsid w:val="004C092B"/>
    <w:rsid w:val="004C262B"/>
    <w:rsid w:val="004C34AD"/>
    <w:rsid w:val="004C4C07"/>
    <w:rsid w:val="004C5E78"/>
    <w:rsid w:val="004D03FD"/>
    <w:rsid w:val="004D1597"/>
    <w:rsid w:val="004D2076"/>
    <w:rsid w:val="004D20E9"/>
    <w:rsid w:val="004D22A0"/>
    <w:rsid w:val="004D41AE"/>
    <w:rsid w:val="004D4750"/>
    <w:rsid w:val="004D554A"/>
    <w:rsid w:val="004D72AF"/>
    <w:rsid w:val="004E1C60"/>
    <w:rsid w:val="004E2D97"/>
    <w:rsid w:val="004E4453"/>
    <w:rsid w:val="004E508A"/>
    <w:rsid w:val="004E528F"/>
    <w:rsid w:val="004E56B9"/>
    <w:rsid w:val="004E66CF"/>
    <w:rsid w:val="0050023B"/>
    <w:rsid w:val="00500C5E"/>
    <w:rsid w:val="00502DB5"/>
    <w:rsid w:val="00506CEA"/>
    <w:rsid w:val="00507A14"/>
    <w:rsid w:val="00513AAE"/>
    <w:rsid w:val="00521E11"/>
    <w:rsid w:val="0052795B"/>
    <w:rsid w:val="00534799"/>
    <w:rsid w:val="005353B9"/>
    <w:rsid w:val="00535DFE"/>
    <w:rsid w:val="00537C34"/>
    <w:rsid w:val="005406D2"/>
    <w:rsid w:val="00541084"/>
    <w:rsid w:val="00541631"/>
    <w:rsid w:val="005434C1"/>
    <w:rsid w:val="00543AE4"/>
    <w:rsid w:val="00545737"/>
    <w:rsid w:val="00546F3D"/>
    <w:rsid w:val="00547307"/>
    <w:rsid w:val="00547BDF"/>
    <w:rsid w:val="00547EDC"/>
    <w:rsid w:val="00550DC7"/>
    <w:rsid w:val="005522AE"/>
    <w:rsid w:val="00553C0C"/>
    <w:rsid w:val="005545EA"/>
    <w:rsid w:val="005641F1"/>
    <w:rsid w:val="005645D2"/>
    <w:rsid w:val="005650BC"/>
    <w:rsid w:val="00565B5E"/>
    <w:rsid w:val="00571790"/>
    <w:rsid w:val="00573E98"/>
    <w:rsid w:val="005746C3"/>
    <w:rsid w:val="00575031"/>
    <w:rsid w:val="00575C21"/>
    <w:rsid w:val="005765A8"/>
    <w:rsid w:val="00582405"/>
    <w:rsid w:val="005824CC"/>
    <w:rsid w:val="0058262F"/>
    <w:rsid w:val="00582EBC"/>
    <w:rsid w:val="0058418F"/>
    <w:rsid w:val="0058478A"/>
    <w:rsid w:val="0058565C"/>
    <w:rsid w:val="00585A99"/>
    <w:rsid w:val="00586075"/>
    <w:rsid w:val="0058647F"/>
    <w:rsid w:val="005865E3"/>
    <w:rsid w:val="00587B46"/>
    <w:rsid w:val="00590C47"/>
    <w:rsid w:val="00595A60"/>
    <w:rsid w:val="00595BC3"/>
    <w:rsid w:val="00596F2D"/>
    <w:rsid w:val="005978C8"/>
    <w:rsid w:val="005A071D"/>
    <w:rsid w:val="005A0AAB"/>
    <w:rsid w:val="005A1496"/>
    <w:rsid w:val="005A2A36"/>
    <w:rsid w:val="005A2C0E"/>
    <w:rsid w:val="005A40B6"/>
    <w:rsid w:val="005A42A9"/>
    <w:rsid w:val="005A4F22"/>
    <w:rsid w:val="005A4FAB"/>
    <w:rsid w:val="005A530D"/>
    <w:rsid w:val="005A55ED"/>
    <w:rsid w:val="005A5EB6"/>
    <w:rsid w:val="005A677D"/>
    <w:rsid w:val="005A7B1A"/>
    <w:rsid w:val="005B1041"/>
    <w:rsid w:val="005B254F"/>
    <w:rsid w:val="005B2DBA"/>
    <w:rsid w:val="005B4A3C"/>
    <w:rsid w:val="005B521C"/>
    <w:rsid w:val="005B6495"/>
    <w:rsid w:val="005B6DE6"/>
    <w:rsid w:val="005B7B6C"/>
    <w:rsid w:val="005B7D16"/>
    <w:rsid w:val="005B7F5B"/>
    <w:rsid w:val="005C0320"/>
    <w:rsid w:val="005C0F85"/>
    <w:rsid w:val="005C3081"/>
    <w:rsid w:val="005C3319"/>
    <w:rsid w:val="005C384F"/>
    <w:rsid w:val="005C3CF5"/>
    <w:rsid w:val="005C552F"/>
    <w:rsid w:val="005D2F18"/>
    <w:rsid w:val="005D405A"/>
    <w:rsid w:val="005D4C4B"/>
    <w:rsid w:val="005D6378"/>
    <w:rsid w:val="005E093E"/>
    <w:rsid w:val="005E1DF5"/>
    <w:rsid w:val="005E1E1C"/>
    <w:rsid w:val="005E2EAC"/>
    <w:rsid w:val="005E3C0C"/>
    <w:rsid w:val="005E3D89"/>
    <w:rsid w:val="005E7A52"/>
    <w:rsid w:val="005E7DFE"/>
    <w:rsid w:val="005F217C"/>
    <w:rsid w:val="005F2C64"/>
    <w:rsid w:val="005F2D81"/>
    <w:rsid w:val="005F507C"/>
    <w:rsid w:val="005F5EB6"/>
    <w:rsid w:val="005F650F"/>
    <w:rsid w:val="00600487"/>
    <w:rsid w:val="00600CE6"/>
    <w:rsid w:val="006076AA"/>
    <w:rsid w:val="006077FD"/>
    <w:rsid w:val="006109AE"/>
    <w:rsid w:val="00612FE5"/>
    <w:rsid w:val="0061560B"/>
    <w:rsid w:val="00616733"/>
    <w:rsid w:val="00616D11"/>
    <w:rsid w:val="00617630"/>
    <w:rsid w:val="00626B9A"/>
    <w:rsid w:val="006323E7"/>
    <w:rsid w:val="00632680"/>
    <w:rsid w:val="00634AA6"/>
    <w:rsid w:val="00635737"/>
    <w:rsid w:val="00635E75"/>
    <w:rsid w:val="00636069"/>
    <w:rsid w:val="00637558"/>
    <w:rsid w:val="006404A9"/>
    <w:rsid w:val="0064054D"/>
    <w:rsid w:val="0064164E"/>
    <w:rsid w:val="006427CD"/>
    <w:rsid w:val="00643111"/>
    <w:rsid w:val="00643DC5"/>
    <w:rsid w:val="006520B2"/>
    <w:rsid w:val="00652E68"/>
    <w:rsid w:val="00656128"/>
    <w:rsid w:val="00657A7F"/>
    <w:rsid w:val="00660405"/>
    <w:rsid w:val="00662C74"/>
    <w:rsid w:val="00664339"/>
    <w:rsid w:val="00664E1D"/>
    <w:rsid w:val="00664FFF"/>
    <w:rsid w:val="0066515C"/>
    <w:rsid w:val="00667460"/>
    <w:rsid w:val="00673A56"/>
    <w:rsid w:val="0067456A"/>
    <w:rsid w:val="0067654B"/>
    <w:rsid w:val="00676CE0"/>
    <w:rsid w:val="006828EF"/>
    <w:rsid w:val="00683266"/>
    <w:rsid w:val="00684322"/>
    <w:rsid w:val="00685E96"/>
    <w:rsid w:val="00686488"/>
    <w:rsid w:val="006866DF"/>
    <w:rsid w:val="00686926"/>
    <w:rsid w:val="006876EE"/>
    <w:rsid w:val="00690D9E"/>
    <w:rsid w:val="00691150"/>
    <w:rsid w:val="0069359E"/>
    <w:rsid w:val="00693833"/>
    <w:rsid w:val="006A0706"/>
    <w:rsid w:val="006A10C3"/>
    <w:rsid w:val="006A15B0"/>
    <w:rsid w:val="006A232D"/>
    <w:rsid w:val="006A2C06"/>
    <w:rsid w:val="006B23EE"/>
    <w:rsid w:val="006B5460"/>
    <w:rsid w:val="006C2670"/>
    <w:rsid w:val="006C31CB"/>
    <w:rsid w:val="006C3D0E"/>
    <w:rsid w:val="006C4C04"/>
    <w:rsid w:val="006C7894"/>
    <w:rsid w:val="006D0599"/>
    <w:rsid w:val="006D1172"/>
    <w:rsid w:val="006D1F4A"/>
    <w:rsid w:val="006D3D97"/>
    <w:rsid w:val="006D5257"/>
    <w:rsid w:val="006E38CB"/>
    <w:rsid w:val="006E49B7"/>
    <w:rsid w:val="006E4CA3"/>
    <w:rsid w:val="006E6262"/>
    <w:rsid w:val="006F04F8"/>
    <w:rsid w:val="006F05FD"/>
    <w:rsid w:val="006F35CA"/>
    <w:rsid w:val="006F5A3C"/>
    <w:rsid w:val="006F6B54"/>
    <w:rsid w:val="006F6C2D"/>
    <w:rsid w:val="006F6C75"/>
    <w:rsid w:val="0070115E"/>
    <w:rsid w:val="0070445F"/>
    <w:rsid w:val="0070558F"/>
    <w:rsid w:val="0070771C"/>
    <w:rsid w:val="00710CB1"/>
    <w:rsid w:val="00711EC2"/>
    <w:rsid w:val="0071551E"/>
    <w:rsid w:val="007155A4"/>
    <w:rsid w:val="00716783"/>
    <w:rsid w:val="00716FE1"/>
    <w:rsid w:val="00720EDB"/>
    <w:rsid w:val="00721BDD"/>
    <w:rsid w:val="00725726"/>
    <w:rsid w:val="007258B2"/>
    <w:rsid w:val="0072622E"/>
    <w:rsid w:val="007275D1"/>
    <w:rsid w:val="00731C7C"/>
    <w:rsid w:val="00733B21"/>
    <w:rsid w:val="007343FF"/>
    <w:rsid w:val="00734E4B"/>
    <w:rsid w:val="00735D39"/>
    <w:rsid w:val="0073615B"/>
    <w:rsid w:val="00736844"/>
    <w:rsid w:val="00740F78"/>
    <w:rsid w:val="007411B1"/>
    <w:rsid w:val="00741A5F"/>
    <w:rsid w:val="00747A8A"/>
    <w:rsid w:val="00751BF5"/>
    <w:rsid w:val="007538F8"/>
    <w:rsid w:val="0075570A"/>
    <w:rsid w:val="007558ED"/>
    <w:rsid w:val="00757A02"/>
    <w:rsid w:val="00761693"/>
    <w:rsid w:val="007629FD"/>
    <w:rsid w:val="007632C3"/>
    <w:rsid w:val="00763BBC"/>
    <w:rsid w:val="00764C01"/>
    <w:rsid w:val="00771C74"/>
    <w:rsid w:val="00773A08"/>
    <w:rsid w:val="00773EB6"/>
    <w:rsid w:val="00773F43"/>
    <w:rsid w:val="00774BC9"/>
    <w:rsid w:val="007757A6"/>
    <w:rsid w:val="0077603C"/>
    <w:rsid w:val="0077682A"/>
    <w:rsid w:val="00776874"/>
    <w:rsid w:val="00776FB6"/>
    <w:rsid w:val="00781B27"/>
    <w:rsid w:val="007824AF"/>
    <w:rsid w:val="00784F5C"/>
    <w:rsid w:val="00785ED2"/>
    <w:rsid w:val="00790C85"/>
    <w:rsid w:val="0079242E"/>
    <w:rsid w:val="00793FBB"/>
    <w:rsid w:val="00796A35"/>
    <w:rsid w:val="0079785C"/>
    <w:rsid w:val="007A2DF5"/>
    <w:rsid w:val="007A3E3F"/>
    <w:rsid w:val="007A468C"/>
    <w:rsid w:val="007A4FF0"/>
    <w:rsid w:val="007A5C6D"/>
    <w:rsid w:val="007B0DCA"/>
    <w:rsid w:val="007B1C90"/>
    <w:rsid w:val="007B1F71"/>
    <w:rsid w:val="007B3AFD"/>
    <w:rsid w:val="007B45CC"/>
    <w:rsid w:val="007B731C"/>
    <w:rsid w:val="007C046F"/>
    <w:rsid w:val="007C18FE"/>
    <w:rsid w:val="007C2FAD"/>
    <w:rsid w:val="007C4430"/>
    <w:rsid w:val="007C44D0"/>
    <w:rsid w:val="007C485A"/>
    <w:rsid w:val="007C4BA7"/>
    <w:rsid w:val="007C6051"/>
    <w:rsid w:val="007C7A02"/>
    <w:rsid w:val="007D0050"/>
    <w:rsid w:val="007D0474"/>
    <w:rsid w:val="007D158B"/>
    <w:rsid w:val="007D30A9"/>
    <w:rsid w:val="007D3889"/>
    <w:rsid w:val="007D3A7D"/>
    <w:rsid w:val="007D4419"/>
    <w:rsid w:val="007D674D"/>
    <w:rsid w:val="007D6FF7"/>
    <w:rsid w:val="007D706C"/>
    <w:rsid w:val="007D78A2"/>
    <w:rsid w:val="007E0712"/>
    <w:rsid w:val="007E0E2D"/>
    <w:rsid w:val="007E11EE"/>
    <w:rsid w:val="007E2520"/>
    <w:rsid w:val="007E3087"/>
    <w:rsid w:val="007E4660"/>
    <w:rsid w:val="007E4687"/>
    <w:rsid w:val="007E5087"/>
    <w:rsid w:val="007E68C1"/>
    <w:rsid w:val="007F0D63"/>
    <w:rsid w:val="007F2900"/>
    <w:rsid w:val="007F6A0E"/>
    <w:rsid w:val="00801267"/>
    <w:rsid w:val="0080339F"/>
    <w:rsid w:val="00803418"/>
    <w:rsid w:val="00805085"/>
    <w:rsid w:val="00805522"/>
    <w:rsid w:val="00807F65"/>
    <w:rsid w:val="008115F0"/>
    <w:rsid w:val="008143CA"/>
    <w:rsid w:val="00814DC5"/>
    <w:rsid w:val="0081590C"/>
    <w:rsid w:val="008165F6"/>
    <w:rsid w:val="00816961"/>
    <w:rsid w:val="00821CD8"/>
    <w:rsid w:val="008222F4"/>
    <w:rsid w:val="00826AAF"/>
    <w:rsid w:val="00827911"/>
    <w:rsid w:val="008309F7"/>
    <w:rsid w:val="008321EB"/>
    <w:rsid w:val="008323EC"/>
    <w:rsid w:val="00832788"/>
    <w:rsid w:val="00833AA7"/>
    <w:rsid w:val="00834E1E"/>
    <w:rsid w:val="00835537"/>
    <w:rsid w:val="00837547"/>
    <w:rsid w:val="00841160"/>
    <w:rsid w:val="00846642"/>
    <w:rsid w:val="00847795"/>
    <w:rsid w:val="00847E35"/>
    <w:rsid w:val="00853406"/>
    <w:rsid w:val="00856945"/>
    <w:rsid w:val="00857042"/>
    <w:rsid w:val="00862802"/>
    <w:rsid w:val="008647A2"/>
    <w:rsid w:val="008652BF"/>
    <w:rsid w:val="00867357"/>
    <w:rsid w:val="00875667"/>
    <w:rsid w:val="00875718"/>
    <w:rsid w:val="008763C3"/>
    <w:rsid w:val="00877606"/>
    <w:rsid w:val="00880525"/>
    <w:rsid w:val="00880F69"/>
    <w:rsid w:val="00886FE9"/>
    <w:rsid w:val="0089274A"/>
    <w:rsid w:val="00895670"/>
    <w:rsid w:val="00895865"/>
    <w:rsid w:val="00895CAE"/>
    <w:rsid w:val="00897C9C"/>
    <w:rsid w:val="008A0930"/>
    <w:rsid w:val="008A2509"/>
    <w:rsid w:val="008A42F8"/>
    <w:rsid w:val="008A52B0"/>
    <w:rsid w:val="008A5657"/>
    <w:rsid w:val="008B0B6A"/>
    <w:rsid w:val="008B1753"/>
    <w:rsid w:val="008B2633"/>
    <w:rsid w:val="008B5BA0"/>
    <w:rsid w:val="008C3438"/>
    <w:rsid w:val="008D7EAF"/>
    <w:rsid w:val="008E0BCC"/>
    <w:rsid w:val="008E10F7"/>
    <w:rsid w:val="008E3396"/>
    <w:rsid w:val="008E3759"/>
    <w:rsid w:val="008E3D86"/>
    <w:rsid w:val="008E74E0"/>
    <w:rsid w:val="008E7A24"/>
    <w:rsid w:val="008E7DE0"/>
    <w:rsid w:val="008F0219"/>
    <w:rsid w:val="008F05BB"/>
    <w:rsid w:val="008F3DDC"/>
    <w:rsid w:val="008F4055"/>
    <w:rsid w:val="008F40FD"/>
    <w:rsid w:val="008F529F"/>
    <w:rsid w:val="008F5896"/>
    <w:rsid w:val="008F607B"/>
    <w:rsid w:val="008F6ADB"/>
    <w:rsid w:val="009005C0"/>
    <w:rsid w:val="0090284C"/>
    <w:rsid w:val="00903685"/>
    <w:rsid w:val="00903E47"/>
    <w:rsid w:val="00907DCC"/>
    <w:rsid w:val="009120E6"/>
    <w:rsid w:val="00912A65"/>
    <w:rsid w:val="009135DB"/>
    <w:rsid w:val="0091377A"/>
    <w:rsid w:val="00914A81"/>
    <w:rsid w:val="00916335"/>
    <w:rsid w:val="0091633F"/>
    <w:rsid w:val="0091662C"/>
    <w:rsid w:val="0092165F"/>
    <w:rsid w:val="009233AD"/>
    <w:rsid w:val="00925252"/>
    <w:rsid w:val="0093100D"/>
    <w:rsid w:val="00931449"/>
    <w:rsid w:val="009333D0"/>
    <w:rsid w:val="00934332"/>
    <w:rsid w:val="00934946"/>
    <w:rsid w:val="0093580F"/>
    <w:rsid w:val="00941682"/>
    <w:rsid w:val="00943C6D"/>
    <w:rsid w:val="00950C2F"/>
    <w:rsid w:val="00951C77"/>
    <w:rsid w:val="00952C8C"/>
    <w:rsid w:val="009565FA"/>
    <w:rsid w:val="009569DE"/>
    <w:rsid w:val="009578F2"/>
    <w:rsid w:val="0096078D"/>
    <w:rsid w:val="009621A8"/>
    <w:rsid w:val="00965452"/>
    <w:rsid w:val="009659DF"/>
    <w:rsid w:val="0096618E"/>
    <w:rsid w:val="00970FB0"/>
    <w:rsid w:val="009711CF"/>
    <w:rsid w:val="0097250C"/>
    <w:rsid w:val="00973C26"/>
    <w:rsid w:val="0097586D"/>
    <w:rsid w:val="0097590C"/>
    <w:rsid w:val="00976B77"/>
    <w:rsid w:val="00977606"/>
    <w:rsid w:val="00977D2B"/>
    <w:rsid w:val="009836F5"/>
    <w:rsid w:val="009845F7"/>
    <w:rsid w:val="00984A0A"/>
    <w:rsid w:val="00991242"/>
    <w:rsid w:val="00994BC9"/>
    <w:rsid w:val="00996038"/>
    <w:rsid w:val="00996228"/>
    <w:rsid w:val="009A1489"/>
    <w:rsid w:val="009A2A23"/>
    <w:rsid w:val="009A3E92"/>
    <w:rsid w:val="009B04D7"/>
    <w:rsid w:val="009B25EA"/>
    <w:rsid w:val="009B2C56"/>
    <w:rsid w:val="009B60A2"/>
    <w:rsid w:val="009C1B53"/>
    <w:rsid w:val="009C47E8"/>
    <w:rsid w:val="009C4BCA"/>
    <w:rsid w:val="009C5D1C"/>
    <w:rsid w:val="009C6188"/>
    <w:rsid w:val="009D09AB"/>
    <w:rsid w:val="009D2CC4"/>
    <w:rsid w:val="009D32FC"/>
    <w:rsid w:val="009D44D1"/>
    <w:rsid w:val="009D4795"/>
    <w:rsid w:val="009D6B0F"/>
    <w:rsid w:val="009E1CA9"/>
    <w:rsid w:val="009E3E58"/>
    <w:rsid w:val="009E5AB1"/>
    <w:rsid w:val="009E613B"/>
    <w:rsid w:val="009E615F"/>
    <w:rsid w:val="009E78FB"/>
    <w:rsid w:val="009E7ABD"/>
    <w:rsid w:val="009F0A3E"/>
    <w:rsid w:val="009F3598"/>
    <w:rsid w:val="009F4F06"/>
    <w:rsid w:val="009F69EE"/>
    <w:rsid w:val="009F6DD8"/>
    <w:rsid w:val="009F7985"/>
    <w:rsid w:val="00A04602"/>
    <w:rsid w:val="00A052E2"/>
    <w:rsid w:val="00A06F4F"/>
    <w:rsid w:val="00A10B4F"/>
    <w:rsid w:val="00A11C89"/>
    <w:rsid w:val="00A11E1F"/>
    <w:rsid w:val="00A123C7"/>
    <w:rsid w:val="00A1257D"/>
    <w:rsid w:val="00A13FB8"/>
    <w:rsid w:val="00A1599D"/>
    <w:rsid w:val="00A15E36"/>
    <w:rsid w:val="00A228BC"/>
    <w:rsid w:val="00A22B46"/>
    <w:rsid w:val="00A2301C"/>
    <w:rsid w:val="00A23059"/>
    <w:rsid w:val="00A24003"/>
    <w:rsid w:val="00A254D7"/>
    <w:rsid w:val="00A26CE5"/>
    <w:rsid w:val="00A26E4A"/>
    <w:rsid w:val="00A3168D"/>
    <w:rsid w:val="00A31E58"/>
    <w:rsid w:val="00A32CA0"/>
    <w:rsid w:val="00A346C1"/>
    <w:rsid w:val="00A34A3D"/>
    <w:rsid w:val="00A35B2F"/>
    <w:rsid w:val="00A35E62"/>
    <w:rsid w:val="00A36406"/>
    <w:rsid w:val="00A37550"/>
    <w:rsid w:val="00A409F7"/>
    <w:rsid w:val="00A416B5"/>
    <w:rsid w:val="00A4199D"/>
    <w:rsid w:val="00A41CDF"/>
    <w:rsid w:val="00A43CE6"/>
    <w:rsid w:val="00A45B1D"/>
    <w:rsid w:val="00A5046B"/>
    <w:rsid w:val="00A52792"/>
    <w:rsid w:val="00A52AD7"/>
    <w:rsid w:val="00A5390B"/>
    <w:rsid w:val="00A54418"/>
    <w:rsid w:val="00A554F9"/>
    <w:rsid w:val="00A5587F"/>
    <w:rsid w:val="00A5669B"/>
    <w:rsid w:val="00A62A40"/>
    <w:rsid w:val="00A63879"/>
    <w:rsid w:val="00A645EA"/>
    <w:rsid w:val="00A67017"/>
    <w:rsid w:val="00A674AE"/>
    <w:rsid w:val="00A67A04"/>
    <w:rsid w:val="00A67B4B"/>
    <w:rsid w:val="00A710B2"/>
    <w:rsid w:val="00A77F4C"/>
    <w:rsid w:val="00A84BD4"/>
    <w:rsid w:val="00A84E96"/>
    <w:rsid w:val="00A86543"/>
    <w:rsid w:val="00A867E1"/>
    <w:rsid w:val="00A903ED"/>
    <w:rsid w:val="00A935FC"/>
    <w:rsid w:val="00A93A3B"/>
    <w:rsid w:val="00AA055C"/>
    <w:rsid w:val="00AB7E20"/>
    <w:rsid w:val="00AC1658"/>
    <w:rsid w:val="00AC250D"/>
    <w:rsid w:val="00AC369E"/>
    <w:rsid w:val="00AC57DB"/>
    <w:rsid w:val="00AD0054"/>
    <w:rsid w:val="00AD04FE"/>
    <w:rsid w:val="00AD062B"/>
    <w:rsid w:val="00AD2C14"/>
    <w:rsid w:val="00AD49D8"/>
    <w:rsid w:val="00AE0354"/>
    <w:rsid w:val="00AE0CAC"/>
    <w:rsid w:val="00AE2442"/>
    <w:rsid w:val="00AE3EF0"/>
    <w:rsid w:val="00AE5AE8"/>
    <w:rsid w:val="00AE6D2E"/>
    <w:rsid w:val="00AE6E5D"/>
    <w:rsid w:val="00AF1A97"/>
    <w:rsid w:val="00AF1CAD"/>
    <w:rsid w:val="00AF2F98"/>
    <w:rsid w:val="00AF3463"/>
    <w:rsid w:val="00AF3A34"/>
    <w:rsid w:val="00AF3F7E"/>
    <w:rsid w:val="00AF476F"/>
    <w:rsid w:val="00AF5199"/>
    <w:rsid w:val="00AF643C"/>
    <w:rsid w:val="00AF657B"/>
    <w:rsid w:val="00AF70CB"/>
    <w:rsid w:val="00AF7BF2"/>
    <w:rsid w:val="00B016F3"/>
    <w:rsid w:val="00B04E38"/>
    <w:rsid w:val="00B10C01"/>
    <w:rsid w:val="00B11C93"/>
    <w:rsid w:val="00B16DD1"/>
    <w:rsid w:val="00B20767"/>
    <w:rsid w:val="00B20A9D"/>
    <w:rsid w:val="00B210D7"/>
    <w:rsid w:val="00B212C1"/>
    <w:rsid w:val="00B21A5B"/>
    <w:rsid w:val="00B21B58"/>
    <w:rsid w:val="00B23268"/>
    <w:rsid w:val="00B25DAE"/>
    <w:rsid w:val="00B276E4"/>
    <w:rsid w:val="00B35360"/>
    <w:rsid w:val="00B36F7D"/>
    <w:rsid w:val="00B40772"/>
    <w:rsid w:val="00B40F7E"/>
    <w:rsid w:val="00B41499"/>
    <w:rsid w:val="00B41B30"/>
    <w:rsid w:val="00B47D82"/>
    <w:rsid w:val="00B50BFC"/>
    <w:rsid w:val="00B53352"/>
    <w:rsid w:val="00B552FA"/>
    <w:rsid w:val="00B56463"/>
    <w:rsid w:val="00B56A67"/>
    <w:rsid w:val="00B611C4"/>
    <w:rsid w:val="00B639D0"/>
    <w:rsid w:val="00B65389"/>
    <w:rsid w:val="00B67AC5"/>
    <w:rsid w:val="00B7172D"/>
    <w:rsid w:val="00B7244D"/>
    <w:rsid w:val="00B757EB"/>
    <w:rsid w:val="00B77489"/>
    <w:rsid w:val="00B77817"/>
    <w:rsid w:val="00B80ED4"/>
    <w:rsid w:val="00B81A13"/>
    <w:rsid w:val="00B82F93"/>
    <w:rsid w:val="00B8442E"/>
    <w:rsid w:val="00B84722"/>
    <w:rsid w:val="00B85836"/>
    <w:rsid w:val="00B87331"/>
    <w:rsid w:val="00B876E0"/>
    <w:rsid w:val="00B9079B"/>
    <w:rsid w:val="00B9387B"/>
    <w:rsid w:val="00B93B08"/>
    <w:rsid w:val="00B948C2"/>
    <w:rsid w:val="00B951D3"/>
    <w:rsid w:val="00B9565C"/>
    <w:rsid w:val="00B9613E"/>
    <w:rsid w:val="00B96B5F"/>
    <w:rsid w:val="00BA009F"/>
    <w:rsid w:val="00BA0902"/>
    <w:rsid w:val="00BA4217"/>
    <w:rsid w:val="00BA6764"/>
    <w:rsid w:val="00BA6B76"/>
    <w:rsid w:val="00BB12AD"/>
    <w:rsid w:val="00BB13A5"/>
    <w:rsid w:val="00BB1552"/>
    <w:rsid w:val="00BB1C1A"/>
    <w:rsid w:val="00BB29DB"/>
    <w:rsid w:val="00BB399C"/>
    <w:rsid w:val="00BB3DA0"/>
    <w:rsid w:val="00BB42C9"/>
    <w:rsid w:val="00BB5E6E"/>
    <w:rsid w:val="00BB6A8A"/>
    <w:rsid w:val="00BB7138"/>
    <w:rsid w:val="00BC0F00"/>
    <w:rsid w:val="00BC1CD9"/>
    <w:rsid w:val="00BC217A"/>
    <w:rsid w:val="00BC30D7"/>
    <w:rsid w:val="00BC391D"/>
    <w:rsid w:val="00BC4ECC"/>
    <w:rsid w:val="00BC6A55"/>
    <w:rsid w:val="00BC7596"/>
    <w:rsid w:val="00BD019B"/>
    <w:rsid w:val="00BD0EC0"/>
    <w:rsid w:val="00BD0FFB"/>
    <w:rsid w:val="00BD35EE"/>
    <w:rsid w:val="00BD383A"/>
    <w:rsid w:val="00BD3AF9"/>
    <w:rsid w:val="00BD45DB"/>
    <w:rsid w:val="00BD5182"/>
    <w:rsid w:val="00BD6C1B"/>
    <w:rsid w:val="00BE0738"/>
    <w:rsid w:val="00BE1300"/>
    <w:rsid w:val="00BE172D"/>
    <w:rsid w:val="00BE29B1"/>
    <w:rsid w:val="00BE56CA"/>
    <w:rsid w:val="00BE5E0D"/>
    <w:rsid w:val="00BE6D38"/>
    <w:rsid w:val="00BF00B5"/>
    <w:rsid w:val="00BF128E"/>
    <w:rsid w:val="00BF145F"/>
    <w:rsid w:val="00BF1E22"/>
    <w:rsid w:val="00BF56F7"/>
    <w:rsid w:val="00BF6323"/>
    <w:rsid w:val="00BF7770"/>
    <w:rsid w:val="00C0054B"/>
    <w:rsid w:val="00C0077E"/>
    <w:rsid w:val="00C0410E"/>
    <w:rsid w:val="00C0509A"/>
    <w:rsid w:val="00C05BEE"/>
    <w:rsid w:val="00C06AC4"/>
    <w:rsid w:val="00C0760B"/>
    <w:rsid w:val="00C07DE7"/>
    <w:rsid w:val="00C12929"/>
    <w:rsid w:val="00C13D08"/>
    <w:rsid w:val="00C14AAE"/>
    <w:rsid w:val="00C15CC3"/>
    <w:rsid w:val="00C16D3C"/>
    <w:rsid w:val="00C1727B"/>
    <w:rsid w:val="00C205D6"/>
    <w:rsid w:val="00C20994"/>
    <w:rsid w:val="00C20A2B"/>
    <w:rsid w:val="00C21D96"/>
    <w:rsid w:val="00C30A8C"/>
    <w:rsid w:val="00C319DF"/>
    <w:rsid w:val="00C31C6F"/>
    <w:rsid w:val="00C33177"/>
    <w:rsid w:val="00C338C7"/>
    <w:rsid w:val="00C34B2D"/>
    <w:rsid w:val="00C34DE1"/>
    <w:rsid w:val="00C35D51"/>
    <w:rsid w:val="00C37E4D"/>
    <w:rsid w:val="00C43114"/>
    <w:rsid w:val="00C436B1"/>
    <w:rsid w:val="00C502D9"/>
    <w:rsid w:val="00C51C92"/>
    <w:rsid w:val="00C61805"/>
    <w:rsid w:val="00C61CCE"/>
    <w:rsid w:val="00C62AB5"/>
    <w:rsid w:val="00C6360B"/>
    <w:rsid w:val="00C63626"/>
    <w:rsid w:val="00C64F8F"/>
    <w:rsid w:val="00C65712"/>
    <w:rsid w:val="00C72043"/>
    <w:rsid w:val="00C72075"/>
    <w:rsid w:val="00C726F1"/>
    <w:rsid w:val="00C73453"/>
    <w:rsid w:val="00C73625"/>
    <w:rsid w:val="00C74C7D"/>
    <w:rsid w:val="00C764FF"/>
    <w:rsid w:val="00C76545"/>
    <w:rsid w:val="00C76F88"/>
    <w:rsid w:val="00C77EC8"/>
    <w:rsid w:val="00C81405"/>
    <w:rsid w:val="00C825DC"/>
    <w:rsid w:val="00C82C88"/>
    <w:rsid w:val="00C83ECE"/>
    <w:rsid w:val="00C8434B"/>
    <w:rsid w:val="00C84D99"/>
    <w:rsid w:val="00C862B5"/>
    <w:rsid w:val="00C9020F"/>
    <w:rsid w:val="00C90D89"/>
    <w:rsid w:val="00C92032"/>
    <w:rsid w:val="00C928F2"/>
    <w:rsid w:val="00C93635"/>
    <w:rsid w:val="00C94BF2"/>
    <w:rsid w:val="00C95100"/>
    <w:rsid w:val="00C95CB0"/>
    <w:rsid w:val="00CA1220"/>
    <w:rsid w:val="00CA5709"/>
    <w:rsid w:val="00CB0A21"/>
    <w:rsid w:val="00CB4767"/>
    <w:rsid w:val="00CB569E"/>
    <w:rsid w:val="00CB6D65"/>
    <w:rsid w:val="00CB6F44"/>
    <w:rsid w:val="00CB7C28"/>
    <w:rsid w:val="00CC1055"/>
    <w:rsid w:val="00CC18E2"/>
    <w:rsid w:val="00CC23DA"/>
    <w:rsid w:val="00CC377C"/>
    <w:rsid w:val="00CC39C5"/>
    <w:rsid w:val="00CD055B"/>
    <w:rsid w:val="00CD0C2D"/>
    <w:rsid w:val="00CD16E8"/>
    <w:rsid w:val="00CD32C4"/>
    <w:rsid w:val="00CD48AC"/>
    <w:rsid w:val="00CD635F"/>
    <w:rsid w:val="00CD7929"/>
    <w:rsid w:val="00CE0144"/>
    <w:rsid w:val="00CE0370"/>
    <w:rsid w:val="00CE1521"/>
    <w:rsid w:val="00CE223C"/>
    <w:rsid w:val="00CE3C48"/>
    <w:rsid w:val="00CE49D2"/>
    <w:rsid w:val="00CF21E8"/>
    <w:rsid w:val="00CF37FA"/>
    <w:rsid w:val="00CF48E3"/>
    <w:rsid w:val="00CF5917"/>
    <w:rsid w:val="00CF78C2"/>
    <w:rsid w:val="00CF7DAA"/>
    <w:rsid w:val="00D02F40"/>
    <w:rsid w:val="00D0335F"/>
    <w:rsid w:val="00D06892"/>
    <w:rsid w:val="00D06BA4"/>
    <w:rsid w:val="00D10368"/>
    <w:rsid w:val="00D107C1"/>
    <w:rsid w:val="00D12E05"/>
    <w:rsid w:val="00D12E7F"/>
    <w:rsid w:val="00D134F1"/>
    <w:rsid w:val="00D1651B"/>
    <w:rsid w:val="00D17367"/>
    <w:rsid w:val="00D17375"/>
    <w:rsid w:val="00D17E4A"/>
    <w:rsid w:val="00D210DF"/>
    <w:rsid w:val="00D21B83"/>
    <w:rsid w:val="00D22AA3"/>
    <w:rsid w:val="00D234DF"/>
    <w:rsid w:val="00D30A55"/>
    <w:rsid w:val="00D31FE3"/>
    <w:rsid w:val="00D322FC"/>
    <w:rsid w:val="00D33A8F"/>
    <w:rsid w:val="00D3419E"/>
    <w:rsid w:val="00D3670F"/>
    <w:rsid w:val="00D41E9F"/>
    <w:rsid w:val="00D42579"/>
    <w:rsid w:val="00D452E7"/>
    <w:rsid w:val="00D455BF"/>
    <w:rsid w:val="00D46312"/>
    <w:rsid w:val="00D54636"/>
    <w:rsid w:val="00D563A5"/>
    <w:rsid w:val="00D608CE"/>
    <w:rsid w:val="00D60C8E"/>
    <w:rsid w:val="00D60F3E"/>
    <w:rsid w:val="00D6281B"/>
    <w:rsid w:val="00D63C7C"/>
    <w:rsid w:val="00D648FA"/>
    <w:rsid w:val="00D64CEE"/>
    <w:rsid w:val="00D66EF2"/>
    <w:rsid w:val="00D70585"/>
    <w:rsid w:val="00D71642"/>
    <w:rsid w:val="00D71DA4"/>
    <w:rsid w:val="00D723D1"/>
    <w:rsid w:val="00D731E8"/>
    <w:rsid w:val="00D73E8F"/>
    <w:rsid w:val="00D7516A"/>
    <w:rsid w:val="00D76EC9"/>
    <w:rsid w:val="00D76F3C"/>
    <w:rsid w:val="00D811F6"/>
    <w:rsid w:val="00D83D76"/>
    <w:rsid w:val="00D84185"/>
    <w:rsid w:val="00D84CE7"/>
    <w:rsid w:val="00D8537A"/>
    <w:rsid w:val="00D859D2"/>
    <w:rsid w:val="00D90561"/>
    <w:rsid w:val="00D962DE"/>
    <w:rsid w:val="00D9737E"/>
    <w:rsid w:val="00DA0940"/>
    <w:rsid w:val="00DA1A39"/>
    <w:rsid w:val="00DA2773"/>
    <w:rsid w:val="00DA3445"/>
    <w:rsid w:val="00DA3E4D"/>
    <w:rsid w:val="00DA64A6"/>
    <w:rsid w:val="00DA6BBB"/>
    <w:rsid w:val="00DA6C1E"/>
    <w:rsid w:val="00DB0784"/>
    <w:rsid w:val="00DB1450"/>
    <w:rsid w:val="00DB15C0"/>
    <w:rsid w:val="00DB2F8A"/>
    <w:rsid w:val="00DB564D"/>
    <w:rsid w:val="00DB5D54"/>
    <w:rsid w:val="00DB6680"/>
    <w:rsid w:val="00DC038E"/>
    <w:rsid w:val="00DC16D1"/>
    <w:rsid w:val="00DC177B"/>
    <w:rsid w:val="00DC20F6"/>
    <w:rsid w:val="00DC2243"/>
    <w:rsid w:val="00DD0514"/>
    <w:rsid w:val="00DD15AB"/>
    <w:rsid w:val="00DD317C"/>
    <w:rsid w:val="00DD47D2"/>
    <w:rsid w:val="00DD4815"/>
    <w:rsid w:val="00DD4BC8"/>
    <w:rsid w:val="00DD5338"/>
    <w:rsid w:val="00DD6BDE"/>
    <w:rsid w:val="00DD6C7A"/>
    <w:rsid w:val="00DE05C4"/>
    <w:rsid w:val="00DE06BA"/>
    <w:rsid w:val="00DE1331"/>
    <w:rsid w:val="00DE1A80"/>
    <w:rsid w:val="00DE22BA"/>
    <w:rsid w:val="00DE238B"/>
    <w:rsid w:val="00DE2DE9"/>
    <w:rsid w:val="00DE6323"/>
    <w:rsid w:val="00DF24E3"/>
    <w:rsid w:val="00DF5969"/>
    <w:rsid w:val="00DF6C44"/>
    <w:rsid w:val="00DF7C5A"/>
    <w:rsid w:val="00E03026"/>
    <w:rsid w:val="00E04D8E"/>
    <w:rsid w:val="00E053B7"/>
    <w:rsid w:val="00E056B2"/>
    <w:rsid w:val="00E06815"/>
    <w:rsid w:val="00E07FFB"/>
    <w:rsid w:val="00E105E2"/>
    <w:rsid w:val="00E10775"/>
    <w:rsid w:val="00E121F3"/>
    <w:rsid w:val="00E12A9D"/>
    <w:rsid w:val="00E12B8A"/>
    <w:rsid w:val="00E1445E"/>
    <w:rsid w:val="00E14A1E"/>
    <w:rsid w:val="00E172F7"/>
    <w:rsid w:val="00E17FAF"/>
    <w:rsid w:val="00E17FF6"/>
    <w:rsid w:val="00E21593"/>
    <w:rsid w:val="00E22910"/>
    <w:rsid w:val="00E24F0F"/>
    <w:rsid w:val="00E2570F"/>
    <w:rsid w:val="00E25CCA"/>
    <w:rsid w:val="00E27D2B"/>
    <w:rsid w:val="00E30689"/>
    <w:rsid w:val="00E30A93"/>
    <w:rsid w:val="00E31843"/>
    <w:rsid w:val="00E32B9C"/>
    <w:rsid w:val="00E333A4"/>
    <w:rsid w:val="00E37A34"/>
    <w:rsid w:val="00E41D9C"/>
    <w:rsid w:val="00E41F29"/>
    <w:rsid w:val="00E43478"/>
    <w:rsid w:val="00E441C1"/>
    <w:rsid w:val="00E44F33"/>
    <w:rsid w:val="00E46E85"/>
    <w:rsid w:val="00E4709A"/>
    <w:rsid w:val="00E51126"/>
    <w:rsid w:val="00E52EE3"/>
    <w:rsid w:val="00E53B9D"/>
    <w:rsid w:val="00E53E19"/>
    <w:rsid w:val="00E54270"/>
    <w:rsid w:val="00E55D40"/>
    <w:rsid w:val="00E56476"/>
    <w:rsid w:val="00E57201"/>
    <w:rsid w:val="00E614C0"/>
    <w:rsid w:val="00E623D8"/>
    <w:rsid w:val="00E62E7D"/>
    <w:rsid w:val="00E63512"/>
    <w:rsid w:val="00E6377F"/>
    <w:rsid w:val="00E67A70"/>
    <w:rsid w:val="00E7088C"/>
    <w:rsid w:val="00E70C51"/>
    <w:rsid w:val="00E71366"/>
    <w:rsid w:val="00E73AE8"/>
    <w:rsid w:val="00E7546F"/>
    <w:rsid w:val="00E77274"/>
    <w:rsid w:val="00E802A7"/>
    <w:rsid w:val="00E819CC"/>
    <w:rsid w:val="00E82F08"/>
    <w:rsid w:val="00E82F0E"/>
    <w:rsid w:val="00E833EF"/>
    <w:rsid w:val="00E84537"/>
    <w:rsid w:val="00E92991"/>
    <w:rsid w:val="00E94C45"/>
    <w:rsid w:val="00E95C59"/>
    <w:rsid w:val="00EA0421"/>
    <w:rsid w:val="00EA136B"/>
    <w:rsid w:val="00EA1945"/>
    <w:rsid w:val="00EA1F38"/>
    <w:rsid w:val="00EA4CF4"/>
    <w:rsid w:val="00EA5C36"/>
    <w:rsid w:val="00EB02A0"/>
    <w:rsid w:val="00EB05BE"/>
    <w:rsid w:val="00EB0AF0"/>
    <w:rsid w:val="00EB4111"/>
    <w:rsid w:val="00EB5BB8"/>
    <w:rsid w:val="00EB7D74"/>
    <w:rsid w:val="00EC18D0"/>
    <w:rsid w:val="00EC360E"/>
    <w:rsid w:val="00EC5639"/>
    <w:rsid w:val="00EC574F"/>
    <w:rsid w:val="00EC6C30"/>
    <w:rsid w:val="00ED0B27"/>
    <w:rsid w:val="00ED29AD"/>
    <w:rsid w:val="00ED3B98"/>
    <w:rsid w:val="00ED4A27"/>
    <w:rsid w:val="00ED7438"/>
    <w:rsid w:val="00EE02A1"/>
    <w:rsid w:val="00EE237D"/>
    <w:rsid w:val="00EE2ED4"/>
    <w:rsid w:val="00EE394A"/>
    <w:rsid w:val="00EE5EFE"/>
    <w:rsid w:val="00EF29EB"/>
    <w:rsid w:val="00EF6294"/>
    <w:rsid w:val="00EF770E"/>
    <w:rsid w:val="00F02779"/>
    <w:rsid w:val="00F07B26"/>
    <w:rsid w:val="00F07DC7"/>
    <w:rsid w:val="00F1055F"/>
    <w:rsid w:val="00F1275D"/>
    <w:rsid w:val="00F139F0"/>
    <w:rsid w:val="00F17D9D"/>
    <w:rsid w:val="00F25B89"/>
    <w:rsid w:val="00F25F74"/>
    <w:rsid w:val="00F30D29"/>
    <w:rsid w:val="00F32591"/>
    <w:rsid w:val="00F32968"/>
    <w:rsid w:val="00F32B72"/>
    <w:rsid w:val="00F34742"/>
    <w:rsid w:val="00F34844"/>
    <w:rsid w:val="00F3662A"/>
    <w:rsid w:val="00F37C5D"/>
    <w:rsid w:val="00F40E10"/>
    <w:rsid w:val="00F426DD"/>
    <w:rsid w:val="00F45A83"/>
    <w:rsid w:val="00F45C55"/>
    <w:rsid w:val="00F50063"/>
    <w:rsid w:val="00F50462"/>
    <w:rsid w:val="00F50B44"/>
    <w:rsid w:val="00F52984"/>
    <w:rsid w:val="00F53290"/>
    <w:rsid w:val="00F54332"/>
    <w:rsid w:val="00F5446B"/>
    <w:rsid w:val="00F54DB1"/>
    <w:rsid w:val="00F55758"/>
    <w:rsid w:val="00F55E95"/>
    <w:rsid w:val="00F5668A"/>
    <w:rsid w:val="00F61E3B"/>
    <w:rsid w:val="00F62F99"/>
    <w:rsid w:val="00F67762"/>
    <w:rsid w:val="00F67D32"/>
    <w:rsid w:val="00F72B7D"/>
    <w:rsid w:val="00F735F5"/>
    <w:rsid w:val="00F75433"/>
    <w:rsid w:val="00F775C4"/>
    <w:rsid w:val="00F81C57"/>
    <w:rsid w:val="00F8343E"/>
    <w:rsid w:val="00F85513"/>
    <w:rsid w:val="00F91E50"/>
    <w:rsid w:val="00F94F2A"/>
    <w:rsid w:val="00F97AED"/>
    <w:rsid w:val="00FA0447"/>
    <w:rsid w:val="00FA3149"/>
    <w:rsid w:val="00FA346E"/>
    <w:rsid w:val="00FA404F"/>
    <w:rsid w:val="00FA4572"/>
    <w:rsid w:val="00FA5533"/>
    <w:rsid w:val="00FA5622"/>
    <w:rsid w:val="00FA5B35"/>
    <w:rsid w:val="00FA70E6"/>
    <w:rsid w:val="00FA7A7A"/>
    <w:rsid w:val="00FA7ABB"/>
    <w:rsid w:val="00FB2BC2"/>
    <w:rsid w:val="00FB32C6"/>
    <w:rsid w:val="00FB51B8"/>
    <w:rsid w:val="00FC5EE4"/>
    <w:rsid w:val="00FC6913"/>
    <w:rsid w:val="00FC6A4C"/>
    <w:rsid w:val="00FC735A"/>
    <w:rsid w:val="00FD10F0"/>
    <w:rsid w:val="00FD1E9C"/>
    <w:rsid w:val="00FD23E5"/>
    <w:rsid w:val="00FD4204"/>
    <w:rsid w:val="00FD46C6"/>
    <w:rsid w:val="00FD4E09"/>
    <w:rsid w:val="00FD6335"/>
    <w:rsid w:val="00FE17ED"/>
    <w:rsid w:val="00FE180F"/>
    <w:rsid w:val="00FE37EB"/>
    <w:rsid w:val="00FE3E26"/>
    <w:rsid w:val="00FE524A"/>
    <w:rsid w:val="00FE6D11"/>
    <w:rsid w:val="00FF03C4"/>
    <w:rsid w:val="00FF16F0"/>
    <w:rsid w:val="00FF1936"/>
    <w:rsid w:val="00FF2B76"/>
    <w:rsid w:val="00FF2F3C"/>
    <w:rsid w:val="00FF55FA"/>
    <w:rsid w:val="00FF711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D8BD8"/>
  <w15:docId w15:val="{8653D784-B9FA-41C1-8E02-73F93E166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17C"/>
    <w:pPr>
      <w:spacing w:line="300" w:lineRule="atLeast"/>
    </w:pPr>
    <w:rPr>
      <w:rFonts w:ascii="Arial" w:hAnsi="Arial"/>
      <w:sz w:val="22"/>
      <w:szCs w:val="19"/>
    </w:rPr>
  </w:style>
  <w:style w:type="paragraph" w:styleId="Overskrift1">
    <w:name w:val="heading 1"/>
    <w:basedOn w:val="Normal"/>
    <w:next w:val="Normal"/>
    <w:link w:val="Overskrift1Tegn"/>
    <w:uiPriority w:val="9"/>
    <w:qFormat/>
    <w:rsid w:val="00206EED"/>
    <w:pPr>
      <w:keepNext/>
      <w:numPr>
        <w:numId w:val="1"/>
      </w:numPr>
      <w:spacing w:before="240" w:after="60"/>
      <w:outlineLvl w:val="0"/>
    </w:pPr>
    <w:rPr>
      <w:rFonts w:ascii="Calibri Light" w:hAnsi="Calibri Light" w:cs="Arial"/>
      <w:bCs/>
      <w:color w:val="365F91" w:themeColor="accent1" w:themeShade="BF"/>
      <w:kern w:val="32"/>
      <w:sz w:val="32"/>
      <w:szCs w:val="32"/>
    </w:rPr>
  </w:style>
  <w:style w:type="paragraph" w:styleId="Overskrift2">
    <w:name w:val="heading 2"/>
    <w:basedOn w:val="Normal"/>
    <w:next w:val="Normal"/>
    <w:link w:val="Overskrift2Tegn"/>
    <w:autoRedefine/>
    <w:qFormat/>
    <w:rsid w:val="00E62E7D"/>
    <w:pPr>
      <w:keepNext/>
      <w:numPr>
        <w:ilvl w:val="1"/>
        <w:numId w:val="1"/>
      </w:numPr>
      <w:spacing w:before="240" w:after="60"/>
      <w:outlineLvl w:val="1"/>
    </w:pPr>
    <w:rPr>
      <w:rFonts w:asciiTheme="minorHAnsi" w:hAnsiTheme="minorHAnsi" w:cs="Arial"/>
      <w:b/>
      <w:bCs/>
      <w:i/>
      <w:iCs/>
      <w:szCs w:val="28"/>
    </w:rPr>
  </w:style>
  <w:style w:type="paragraph" w:styleId="Overskrift3">
    <w:name w:val="heading 3"/>
    <w:basedOn w:val="Normal"/>
    <w:next w:val="Normal"/>
    <w:qFormat/>
    <w:rsid w:val="0081590C"/>
    <w:pPr>
      <w:keepNext/>
      <w:numPr>
        <w:ilvl w:val="2"/>
        <w:numId w:val="1"/>
      </w:numPr>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B23EE"/>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E62E7D"/>
    <w:rPr>
      <w:rFonts w:asciiTheme="minorHAnsi" w:hAnsiTheme="minorHAnsi" w:cs="Arial"/>
      <w:b/>
      <w:bCs/>
      <w:i/>
      <w:iCs/>
      <w:sz w:val="22"/>
      <w:szCs w:val="28"/>
    </w:rPr>
  </w:style>
  <w:style w:type="paragraph" w:styleId="Revisjon">
    <w:name w:val="Revision"/>
    <w:hidden/>
    <w:uiPriority w:val="99"/>
    <w:semiHidden/>
    <w:rsid w:val="009C5D1C"/>
    <w:rPr>
      <w:rFonts w:ascii="Arial" w:hAnsi="Arial"/>
      <w:sz w:val="19"/>
      <w:szCs w:val="19"/>
    </w:rPr>
  </w:style>
  <w:style w:type="character" w:customStyle="1" w:styleId="BunntekstTegn">
    <w:name w:val="Bunntekst Tegn"/>
    <w:basedOn w:val="Standardskriftforavsnitt"/>
    <w:link w:val="Bunntekst"/>
    <w:uiPriority w:val="99"/>
    <w:rsid w:val="000A44C8"/>
    <w:rPr>
      <w:rFonts w:ascii="Arial" w:hAnsi="Arial"/>
      <w:sz w:val="19"/>
      <w:szCs w:val="19"/>
    </w:rPr>
  </w:style>
  <w:style w:type="paragraph" w:styleId="Listeavsnitt">
    <w:name w:val="List Paragraph"/>
    <w:basedOn w:val="Normal"/>
    <w:uiPriority w:val="34"/>
    <w:qFormat/>
    <w:rsid w:val="00E7088C"/>
    <w:pPr>
      <w:spacing w:after="200" w:line="276" w:lineRule="auto"/>
      <w:ind w:left="720"/>
      <w:contextualSpacing/>
    </w:pPr>
    <w:rPr>
      <w:rFonts w:ascii="Calibri" w:eastAsia="Calibri" w:hAnsi="Calibri"/>
      <w:szCs w:val="22"/>
      <w:lang w:eastAsia="en-US"/>
    </w:rPr>
  </w:style>
  <w:style w:type="paragraph" w:styleId="Brdtekst3">
    <w:name w:val="Body Text 3"/>
    <w:basedOn w:val="Normal"/>
    <w:link w:val="Brdtekst3Tegn"/>
    <w:semiHidden/>
    <w:unhideWhenUsed/>
    <w:rsid w:val="00586075"/>
    <w:pPr>
      <w:spacing w:after="120"/>
    </w:pPr>
    <w:rPr>
      <w:sz w:val="16"/>
      <w:szCs w:val="16"/>
    </w:rPr>
  </w:style>
  <w:style w:type="character" w:customStyle="1" w:styleId="Brdtekst3Tegn">
    <w:name w:val="Brødtekst 3 Tegn"/>
    <w:basedOn w:val="Standardskriftforavsnitt"/>
    <w:link w:val="Brdtekst3"/>
    <w:semiHidden/>
    <w:rsid w:val="00586075"/>
    <w:rPr>
      <w:rFonts w:ascii="Arial" w:hAnsi="Arial"/>
      <w:sz w:val="16"/>
      <w:szCs w:val="16"/>
    </w:rPr>
  </w:style>
  <w:style w:type="paragraph" w:styleId="Ingenmellomrom">
    <w:name w:val="No Spacing"/>
    <w:uiPriority w:val="1"/>
    <w:qFormat/>
    <w:rsid w:val="00586075"/>
    <w:rPr>
      <w:rFonts w:ascii="Calibri" w:eastAsia="Calibri" w:hAnsi="Calibri"/>
      <w:sz w:val="22"/>
      <w:szCs w:val="22"/>
      <w:lang w:eastAsia="en-US"/>
    </w:rPr>
  </w:style>
  <w:style w:type="paragraph" w:styleId="Overskriftforinnholdsfortegnelse">
    <w:name w:val="TOC Heading"/>
    <w:basedOn w:val="Overskrift1"/>
    <w:next w:val="Normal"/>
    <w:uiPriority w:val="39"/>
    <w:unhideWhenUsed/>
    <w:qFormat/>
    <w:rsid w:val="00E12B8A"/>
    <w:pPr>
      <w:keepLines/>
      <w:numPr>
        <w:numId w:val="0"/>
      </w:numPr>
      <w:spacing w:after="0" w:line="259" w:lineRule="auto"/>
      <w:outlineLvl w:val="9"/>
    </w:pPr>
    <w:rPr>
      <w:rFonts w:asciiTheme="majorHAnsi" w:eastAsiaTheme="majorEastAsia" w:hAnsiTheme="majorHAnsi" w:cstheme="majorBidi"/>
      <w:b/>
      <w:bCs w:val="0"/>
      <w:kern w:val="0"/>
    </w:rPr>
  </w:style>
  <w:style w:type="character" w:styleId="Ulstomtale">
    <w:name w:val="Unresolved Mention"/>
    <w:basedOn w:val="Standardskriftforavsnitt"/>
    <w:uiPriority w:val="99"/>
    <w:semiHidden/>
    <w:unhideWhenUsed/>
    <w:rsid w:val="00CF7DAA"/>
    <w:rPr>
      <w:color w:val="605E5C"/>
      <w:shd w:val="clear" w:color="auto" w:fill="E1DFDD"/>
    </w:rPr>
  </w:style>
  <w:style w:type="character" w:customStyle="1" w:styleId="Overskrift1Tegn">
    <w:name w:val="Overskrift 1 Tegn"/>
    <w:basedOn w:val="Standardskriftforavsnitt"/>
    <w:link w:val="Overskrift1"/>
    <w:uiPriority w:val="9"/>
    <w:rsid w:val="00206EED"/>
    <w:rPr>
      <w:rFonts w:ascii="Calibri Light" w:hAnsi="Calibri Light" w:cs="Arial"/>
      <w:bCs/>
      <w:color w:val="365F91" w:themeColor="accent1" w:themeShade="BF"/>
      <w:kern w:val="32"/>
      <w:sz w:val="32"/>
      <w:szCs w:val="32"/>
    </w:rPr>
  </w:style>
  <w:style w:type="character" w:customStyle="1" w:styleId="MerknadstekstTegn">
    <w:name w:val="Merknadstekst Tegn"/>
    <w:link w:val="Merknadstekst"/>
    <w:rsid w:val="0035471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77431">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84582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lovdata.no/pr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lselv.kommune.no/"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519df79-f6f6-41ec-9c70-b58c123e33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547D3BDE6C6B46A92F17478B4E865B" ma:contentTypeVersion="16" ma:contentTypeDescription="Create a new document." ma:contentTypeScope="" ma:versionID="732d7537e7b2e4fbafd364231fbf5651">
  <xsd:schema xmlns:xsd="http://www.w3.org/2001/XMLSchema" xmlns:xs="http://www.w3.org/2001/XMLSchema" xmlns:p="http://schemas.microsoft.com/office/2006/metadata/properties" xmlns:ns3="6519df79-f6f6-41ec-9c70-b58c123e33d9" xmlns:ns4="969b471f-2229-4c1a-854f-32efcab7136c" targetNamespace="http://schemas.microsoft.com/office/2006/metadata/properties" ma:root="true" ma:fieldsID="2e0b208005c6f0a14949652957910569" ns3:_="" ns4:_="">
    <xsd:import namespace="6519df79-f6f6-41ec-9c70-b58c123e33d9"/>
    <xsd:import namespace="969b471f-2229-4c1a-854f-32efcab713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SearchProperties" minOccurs="0"/>
                <xsd:element ref="ns4:SharedWithUsers" minOccurs="0"/>
                <xsd:element ref="ns4:SharedWithDetails" minOccurs="0"/>
                <xsd:element ref="ns4:SharingHintHash" minOccurs="0"/>
                <xsd:element ref="ns3:MediaServiceLocation"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9df79-f6f6-41ec-9c70-b58c123e3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9b471f-2229-4c1a-854f-32efcab7136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916D3-FB46-45EE-BA2A-D55496D7E80F}">
  <ds:schemaRefs>
    <ds:schemaRef ds:uri="http://schemas.microsoft.com/office/2006/metadata/properties"/>
    <ds:schemaRef ds:uri="http://schemas.microsoft.com/office/infopath/2007/PartnerControls"/>
    <ds:schemaRef ds:uri="6519df79-f6f6-41ec-9c70-b58c123e33d9"/>
  </ds:schemaRefs>
</ds:datastoreItem>
</file>

<file path=customXml/itemProps2.xml><?xml version="1.0" encoding="utf-8"?>
<ds:datastoreItem xmlns:ds="http://schemas.openxmlformats.org/officeDocument/2006/customXml" ds:itemID="{965F07E3-40D0-4F83-A6BA-4F9123364AE6}">
  <ds:schemaRefs>
    <ds:schemaRef ds:uri="http://schemas.microsoft.com/sharepoint/v3/contenttype/forms"/>
  </ds:schemaRefs>
</ds:datastoreItem>
</file>

<file path=customXml/itemProps3.xml><?xml version="1.0" encoding="utf-8"?>
<ds:datastoreItem xmlns:ds="http://schemas.openxmlformats.org/officeDocument/2006/customXml" ds:itemID="{9FD7B320-F23A-4F8C-B315-2A47B42AE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9df79-f6f6-41ec-9c70-b58c123e33d9"/>
    <ds:schemaRef ds:uri="969b471f-2229-4c1a-854f-32efcab713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84E9D6-04E8-487A-BCB7-5784D0E0F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1805</Words>
  <Characters>12999</Characters>
  <Application>Microsoft Office Word</Application>
  <DocSecurity>0</DocSecurity>
  <Lines>108</Lines>
  <Paragraphs>29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14775</CharactersWithSpaces>
  <SharedDoc>false</SharedDoc>
  <HLinks>
    <vt:vector size="294" baseType="variant">
      <vt:variant>
        <vt:i4>7733305</vt:i4>
      </vt:variant>
      <vt:variant>
        <vt:i4>488</vt:i4>
      </vt:variant>
      <vt:variant>
        <vt:i4>0</vt:i4>
      </vt:variant>
      <vt:variant>
        <vt:i4>5</vt:i4>
      </vt:variant>
      <vt:variant>
        <vt:lpwstr>http://www.anskaffelser.no/</vt:lpwstr>
      </vt:variant>
      <vt:variant>
        <vt:lpwstr/>
      </vt:variant>
      <vt:variant>
        <vt:i4>7733305</vt:i4>
      </vt:variant>
      <vt:variant>
        <vt:i4>485</vt:i4>
      </vt:variant>
      <vt:variant>
        <vt:i4>0</vt:i4>
      </vt:variant>
      <vt:variant>
        <vt:i4>5</vt:i4>
      </vt:variant>
      <vt:variant>
        <vt:lpwstr>http://www.anskaffelser.no/</vt:lpwstr>
      </vt:variant>
      <vt:variant>
        <vt:lpwstr/>
      </vt:variant>
      <vt:variant>
        <vt:i4>524310</vt:i4>
      </vt:variant>
      <vt:variant>
        <vt:i4>443</vt:i4>
      </vt:variant>
      <vt:variant>
        <vt:i4>0</vt:i4>
      </vt:variant>
      <vt:variant>
        <vt:i4>5</vt:i4>
      </vt:variant>
      <vt:variant>
        <vt:lpwstr>http://www.skatteetaten.no/Templates/Artikkel.aspx?id=9196&amp;epslanguage=NO</vt:lpwstr>
      </vt:variant>
      <vt:variant>
        <vt:lpwstr/>
      </vt:variant>
      <vt:variant>
        <vt:i4>524310</vt:i4>
      </vt:variant>
      <vt:variant>
        <vt:i4>416</vt:i4>
      </vt:variant>
      <vt:variant>
        <vt:i4>0</vt:i4>
      </vt:variant>
      <vt:variant>
        <vt:i4>5</vt:i4>
      </vt:variant>
      <vt:variant>
        <vt:lpwstr>http://www.skatteetaten.no/Templates/Artikkel.aspx?id=9196&amp;epslanguage=NO</vt:lpwstr>
      </vt:variant>
      <vt:variant>
        <vt:lpwstr/>
      </vt:variant>
      <vt:variant>
        <vt:i4>65625</vt:i4>
      </vt:variant>
      <vt:variant>
        <vt:i4>347</vt:i4>
      </vt:variant>
      <vt:variant>
        <vt:i4>0</vt:i4>
      </vt:variant>
      <vt:variant>
        <vt:i4>5</vt:i4>
      </vt:variant>
      <vt:variant>
        <vt:lpwstr>http://www.doffin.no/</vt:lpwstr>
      </vt:variant>
      <vt:variant>
        <vt:lpwstr/>
      </vt:variant>
      <vt:variant>
        <vt:i4>1245232</vt:i4>
      </vt:variant>
      <vt:variant>
        <vt:i4>287</vt:i4>
      </vt:variant>
      <vt:variant>
        <vt:i4>0</vt:i4>
      </vt:variant>
      <vt:variant>
        <vt:i4>5</vt:i4>
      </vt:variant>
      <vt:variant>
        <vt:lpwstr/>
      </vt:variant>
      <vt:variant>
        <vt:lpwstr>_Toc234737574</vt:lpwstr>
      </vt:variant>
      <vt:variant>
        <vt:i4>1245232</vt:i4>
      </vt:variant>
      <vt:variant>
        <vt:i4>281</vt:i4>
      </vt:variant>
      <vt:variant>
        <vt:i4>0</vt:i4>
      </vt:variant>
      <vt:variant>
        <vt:i4>5</vt:i4>
      </vt:variant>
      <vt:variant>
        <vt:lpwstr/>
      </vt:variant>
      <vt:variant>
        <vt:lpwstr>_Toc234737573</vt:lpwstr>
      </vt:variant>
      <vt:variant>
        <vt:i4>1245232</vt:i4>
      </vt:variant>
      <vt:variant>
        <vt:i4>275</vt:i4>
      </vt:variant>
      <vt:variant>
        <vt:i4>0</vt:i4>
      </vt:variant>
      <vt:variant>
        <vt:i4>5</vt:i4>
      </vt:variant>
      <vt:variant>
        <vt:lpwstr/>
      </vt:variant>
      <vt:variant>
        <vt:lpwstr>_Toc234737572</vt:lpwstr>
      </vt:variant>
      <vt:variant>
        <vt:i4>1245232</vt:i4>
      </vt:variant>
      <vt:variant>
        <vt:i4>269</vt:i4>
      </vt:variant>
      <vt:variant>
        <vt:i4>0</vt:i4>
      </vt:variant>
      <vt:variant>
        <vt:i4>5</vt:i4>
      </vt:variant>
      <vt:variant>
        <vt:lpwstr/>
      </vt:variant>
      <vt:variant>
        <vt:lpwstr>_Toc234737571</vt:lpwstr>
      </vt:variant>
      <vt:variant>
        <vt:i4>1245232</vt:i4>
      </vt:variant>
      <vt:variant>
        <vt:i4>263</vt:i4>
      </vt:variant>
      <vt:variant>
        <vt:i4>0</vt:i4>
      </vt:variant>
      <vt:variant>
        <vt:i4>5</vt:i4>
      </vt:variant>
      <vt:variant>
        <vt:lpwstr/>
      </vt:variant>
      <vt:variant>
        <vt:lpwstr>_Toc234737570</vt:lpwstr>
      </vt:variant>
      <vt:variant>
        <vt:i4>1179696</vt:i4>
      </vt:variant>
      <vt:variant>
        <vt:i4>257</vt:i4>
      </vt:variant>
      <vt:variant>
        <vt:i4>0</vt:i4>
      </vt:variant>
      <vt:variant>
        <vt:i4>5</vt:i4>
      </vt:variant>
      <vt:variant>
        <vt:lpwstr/>
      </vt:variant>
      <vt:variant>
        <vt:lpwstr>_Toc234737569</vt:lpwstr>
      </vt:variant>
      <vt:variant>
        <vt:i4>1179696</vt:i4>
      </vt:variant>
      <vt:variant>
        <vt:i4>251</vt:i4>
      </vt:variant>
      <vt:variant>
        <vt:i4>0</vt:i4>
      </vt:variant>
      <vt:variant>
        <vt:i4>5</vt:i4>
      </vt:variant>
      <vt:variant>
        <vt:lpwstr/>
      </vt:variant>
      <vt:variant>
        <vt:lpwstr>_Toc234737568</vt:lpwstr>
      </vt:variant>
      <vt:variant>
        <vt:i4>1179696</vt:i4>
      </vt:variant>
      <vt:variant>
        <vt:i4>245</vt:i4>
      </vt:variant>
      <vt:variant>
        <vt:i4>0</vt:i4>
      </vt:variant>
      <vt:variant>
        <vt:i4>5</vt:i4>
      </vt:variant>
      <vt:variant>
        <vt:lpwstr/>
      </vt:variant>
      <vt:variant>
        <vt:lpwstr>_Toc234737567</vt:lpwstr>
      </vt:variant>
      <vt:variant>
        <vt:i4>1179696</vt:i4>
      </vt:variant>
      <vt:variant>
        <vt:i4>239</vt:i4>
      </vt:variant>
      <vt:variant>
        <vt:i4>0</vt:i4>
      </vt:variant>
      <vt:variant>
        <vt:i4>5</vt:i4>
      </vt:variant>
      <vt:variant>
        <vt:lpwstr/>
      </vt:variant>
      <vt:variant>
        <vt:lpwstr>_Toc234737566</vt:lpwstr>
      </vt:variant>
      <vt:variant>
        <vt:i4>1179696</vt:i4>
      </vt:variant>
      <vt:variant>
        <vt:i4>233</vt:i4>
      </vt:variant>
      <vt:variant>
        <vt:i4>0</vt:i4>
      </vt:variant>
      <vt:variant>
        <vt:i4>5</vt:i4>
      </vt:variant>
      <vt:variant>
        <vt:lpwstr/>
      </vt:variant>
      <vt:variant>
        <vt:lpwstr>_Toc234737565</vt:lpwstr>
      </vt:variant>
      <vt:variant>
        <vt:i4>1179696</vt:i4>
      </vt:variant>
      <vt:variant>
        <vt:i4>227</vt:i4>
      </vt:variant>
      <vt:variant>
        <vt:i4>0</vt:i4>
      </vt:variant>
      <vt:variant>
        <vt:i4>5</vt:i4>
      </vt:variant>
      <vt:variant>
        <vt:lpwstr/>
      </vt:variant>
      <vt:variant>
        <vt:lpwstr>_Toc234737564</vt:lpwstr>
      </vt:variant>
      <vt:variant>
        <vt:i4>1179696</vt:i4>
      </vt:variant>
      <vt:variant>
        <vt:i4>221</vt:i4>
      </vt:variant>
      <vt:variant>
        <vt:i4>0</vt:i4>
      </vt:variant>
      <vt:variant>
        <vt:i4>5</vt:i4>
      </vt:variant>
      <vt:variant>
        <vt:lpwstr/>
      </vt:variant>
      <vt:variant>
        <vt:lpwstr>_Toc234737563</vt:lpwstr>
      </vt:variant>
      <vt:variant>
        <vt:i4>1179696</vt:i4>
      </vt:variant>
      <vt:variant>
        <vt:i4>215</vt:i4>
      </vt:variant>
      <vt:variant>
        <vt:i4>0</vt:i4>
      </vt:variant>
      <vt:variant>
        <vt:i4>5</vt:i4>
      </vt:variant>
      <vt:variant>
        <vt:lpwstr/>
      </vt:variant>
      <vt:variant>
        <vt:lpwstr>_Toc234737562</vt:lpwstr>
      </vt:variant>
      <vt:variant>
        <vt:i4>1179696</vt:i4>
      </vt:variant>
      <vt:variant>
        <vt:i4>209</vt:i4>
      </vt:variant>
      <vt:variant>
        <vt:i4>0</vt:i4>
      </vt:variant>
      <vt:variant>
        <vt:i4>5</vt:i4>
      </vt:variant>
      <vt:variant>
        <vt:lpwstr/>
      </vt:variant>
      <vt:variant>
        <vt:lpwstr>_Toc234737561</vt:lpwstr>
      </vt:variant>
      <vt:variant>
        <vt:i4>1179696</vt:i4>
      </vt:variant>
      <vt:variant>
        <vt:i4>203</vt:i4>
      </vt:variant>
      <vt:variant>
        <vt:i4>0</vt:i4>
      </vt:variant>
      <vt:variant>
        <vt:i4>5</vt:i4>
      </vt:variant>
      <vt:variant>
        <vt:lpwstr/>
      </vt:variant>
      <vt:variant>
        <vt:lpwstr>_Toc234737560</vt:lpwstr>
      </vt:variant>
      <vt:variant>
        <vt:i4>1114160</vt:i4>
      </vt:variant>
      <vt:variant>
        <vt:i4>197</vt:i4>
      </vt:variant>
      <vt:variant>
        <vt:i4>0</vt:i4>
      </vt:variant>
      <vt:variant>
        <vt:i4>5</vt:i4>
      </vt:variant>
      <vt:variant>
        <vt:lpwstr/>
      </vt:variant>
      <vt:variant>
        <vt:lpwstr>_Toc234737559</vt:lpwstr>
      </vt:variant>
      <vt:variant>
        <vt:i4>1114160</vt:i4>
      </vt:variant>
      <vt:variant>
        <vt:i4>191</vt:i4>
      </vt:variant>
      <vt:variant>
        <vt:i4>0</vt:i4>
      </vt:variant>
      <vt:variant>
        <vt:i4>5</vt:i4>
      </vt:variant>
      <vt:variant>
        <vt:lpwstr/>
      </vt:variant>
      <vt:variant>
        <vt:lpwstr>_Toc234737558</vt:lpwstr>
      </vt:variant>
      <vt:variant>
        <vt:i4>1114160</vt:i4>
      </vt:variant>
      <vt:variant>
        <vt:i4>185</vt:i4>
      </vt:variant>
      <vt:variant>
        <vt:i4>0</vt:i4>
      </vt:variant>
      <vt:variant>
        <vt:i4>5</vt:i4>
      </vt:variant>
      <vt:variant>
        <vt:lpwstr/>
      </vt:variant>
      <vt:variant>
        <vt:lpwstr>_Toc234737557</vt:lpwstr>
      </vt:variant>
      <vt:variant>
        <vt:i4>1114160</vt:i4>
      </vt:variant>
      <vt:variant>
        <vt:i4>179</vt:i4>
      </vt:variant>
      <vt:variant>
        <vt:i4>0</vt:i4>
      </vt:variant>
      <vt:variant>
        <vt:i4>5</vt:i4>
      </vt:variant>
      <vt:variant>
        <vt:lpwstr/>
      </vt:variant>
      <vt:variant>
        <vt:lpwstr>_Toc234737556</vt:lpwstr>
      </vt:variant>
      <vt:variant>
        <vt:i4>1114160</vt:i4>
      </vt:variant>
      <vt:variant>
        <vt:i4>173</vt:i4>
      </vt:variant>
      <vt:variant>
        <vt:i4>0</vt:i4>
      </vt:variant>
      <vt:variant>
        <vt:i4>5</vt:i4>
      </vt:variant>
      <vt:variant>
        <vt:lpwstr/>
      </vt:variant>
      <vt:variant>
        <vt:lpwstr>_Toc234737555</vt:lpwstr>
      </vt:variant>
      <vt:variant>
        <vt:i4>1114160</vt:i4>
      </vt:variant>
      <vt:variant>
        <vt:i4>167</vt:i4>
      </vt:variant>
      <vt:variant>
        <vt:i4>0</vt:i4>
      </vt:variant>
      <vt:variant>
        <vt:i4>5</vt:i4>
      </vt:variant>
      <vt:variant>
        <vt:lpwstr/>
      </vt:variant>
      <vt:variant>
        <vt:lpwstr>_Toc234737554</vt:lpwstr>
      </vt:variant>
      <vt:variant>
        <vt:i4>1114160</vt:i4>
      </vt:variant>
      <vt:variant>
        <vt:i4>161</vt:i4>
      </vt:variant>
      <vt:variant>
        <vt:i4>0</vt:i4>
      </vt:variant>
      <vt:variant>
        <vt:i4>5</vt:i4>
      </vt:variant>
      <vt:variant>
        <vt:lpwstr/>
      </vt:variant>
      <vt:variant>
        <vt:lpwstr>_Toc234737553</vt:lpwstr>
      </vt:variant>
      <vt:variant>
        <vt:i4>1114160</vt:i4>
      </vt:variant>
      <vt:variant>
        <vt:i4>155</vt:i4>
      </vt:variant>
      <vt:variant>
        <vt:i4>0</vt:i4>
      </vt:variant>
      <vt:variant>
        <vt:i4>5</vt:i4>
      </vt:variant>
      <vt:variant>
        <vt:lpwstr/>
      </vt:variant>
      <vt:variant>
        <vt:lpwstr>_Toc234737552</vt:lpwstr>
      </vt:variant>
      <vt:variant>
        <vt:i4>1114160</vt:i4>
      </vt:variant>
      <vt:variant>
        <vt:i4>149</vt:i4>
      </vt:variant>
      <vt:variant>
        <vt:i4>0</vt:i4>
      </vt:variant>
      <vt:variant>
        <vt:i4>5</vt:i4>
      </vt:variant>
      <vt:variant>
        <vt:lpwstr/>
      </vt:variant>
      <vt:variant>
        <vt:lpwstr>_Toc234737551</vt:lpwstr>
      </vt:variant>
      <vt:variant>
        <vt:i4>1114160</vt:i4>
      </vt:variant>
      <vt:variant>
        <vt:i4>143</vt:i4>
      </vt:variant>
      <vt:variant>
        <vt:i4>0</vt:i4>
      </vt:variant>
      <vt:variant>
        <vt:i4>5</vt:i4>
      </vt:variant>
      <vt:variant>
        <vt:lpwstr/>
      </vt:variant>
      <vt:variant>
        <vt:lpwstr>_Toc234737550</vt:lpwstr>
      </vt:variant>
      <vt:variant>
        <vt:i4>1048624</vt:i4>
      </vt:variant>
      <vt:variant>
        <vt:i4>137</vt:i4>
      </vt:variant>
      <vt:variant>
        <vt:i4>0</vt:i4>
      </vt:variant>
      <vt:variant>
        <vt:i4>5</vt:i4>
      </vt:variant>
      <vt:variant>
        <vt:lpwstr/>
      </vt:variant>
      <vt:variant>
        <vt:lpwstr>_Toc234737549</vt:lpwstr>
      </vt:variant>
      <vt:variant>
        <vt:i4>1048624</vt:i4>
      </vt:variant>
      <vt:variant>
        <vt:i4>131</vt:i4>
      </vt:variant>
      <vt:variant>
        <vt:i4>0</vt:i4>
      </vt:variant>
      <vt:variant>
        <vt:i4>5</vt:i4>
      </vt:variant>
      <vt:variant>
        <vt:lpwstr/>
      </vt:variant>
      <vt:variant>
        <vt:lpwstr>_Toc234737548</vt:lpwstr>
      </vt:variant>
      <vt:variant>
        <vt:i4>1048624</vt:i4>
      </vt:variant>
      <vt:variant>
        <vt:i4>125</vt:i4>
      </vt:variant>
      <vt:variant>
        <vt:i4>0</vt:i4>
      </vt:variant>
      <vt:variant>
        <vt:i4>5</vt:i4>
      </vt:variant>
      <vt:variant>
        <vt:lpwstr/>
      </vt:variant>
      <vt:variant>
        <vt:lpwstr>_Toc234737547</vt:lpwstr>
      </vt:variant>
      <vt:variant>
        <vt:i4>1048624</vt:i4>
      </vt:variant>
      <vt:variant>
        <vt:i4>119</vt:i4>
      </vt:variant>
      <vt:variant>
        <vt:i4>0</vt:i4>
      </vt:variant>
      <vt:variant>
        <vt:i4>5</vt:i4>
      </vt:variant>
      <vt:variant>
        <vt:lpwstr/>
      </vt:variant>
      <vt:variant>
        <vt:lpwstr>_Toc234737546</vt:lpwstr>
      </vt:variant>
      <vt:variant>
        <vt:i4>1048624</vt:i4>
      </vt:variant>
      <vt:variant>
        <vt:i4>113</vt:i4>
      </vt:variant>
      <vt:variant>
        <vt:i4>0</vt:i4>
      </vt:variant>
      <vt:variant>
        <vt:i4>5</vt:i4>
      </vt:variant>
      <vt:variant>
        <vt:lpwstr/>
      </vt:variant>
      <vt:variant>
        <vt:lpwstr>_Toc234737545</vt:lpwstr>
      </vt:variant>
      <vt:variant>
        <vt:i4>1048624</vt:i4>
      </vt:variant>
      <vt:variant>
        <vt:i4>107</vt:i4>
      </vt:variant>
      <vt:variant>
        <vt:i4>0</vt:i4>
      </vt:variant>
      <vt:variant>
        <vt:i4>5</vt:i4>
      </vt:variant>
      <vt:variant>
        <vt:lpwstr/>
      </vt:variant>
      <vt:variant>
        <vt:lpwstr>_Toc234737544</vt:lpwstr>
      </vt:variant>
      <vt:variant>
        <vt:i4>1048624</vt:i4>
      </vt:variant>
      <vt:variant>
        <vt:i4>101</vt:i4>
      </vt:variant>
      <vt:variant>
        <vt:i4>0</vt:i4>
      </vt:variant>
      <vt:variant>
        <vt:i4>5</vt:i4>
      </vt:variant>
      <vt:variant>
        <vt:lpwstr/>
      </vt:variant>
      <vt:variant>
        <vt:lpwstr>_Toc234737543</vt:lpwstr>
      </vt:variant>
      <vt:variant>
        <vt:i4>1048624</vt:i4>
      </vt:variant>
      <vt:variant>
        <vt:i4>95</vt:i4>
      </vt:variant>
      <vt:variant>
        <vt:i4>0</vt:i4>
      </vt:variant>
      <vt:variant>
        <vt:i4>5</vt:i4>
      </vt:variant>
      <vt:variant>
        <vt:lpwstr/>
      </vt:variant>
      <vt:variant>
        <vt:lpwstr>_Toc234737542</vt:lpwstr>
      </vt:variant>
      <vt:variant>
        <vt:i4>1048624</vt:i4>
      </vt:variant>
      <vt:variant>
        <vt:i4>89</vt:i4>
      </vt:variant>
      <vt:variant>
        <vt:i4>0</vt:i4>
      </vt:variant>
      <vt:variant>
        <vt:i4>5</vt:i4>
      </vt:variant>
      <vt:variant>
        <vt:lpwstr/>
      </vt:variant>
      <vt:variant>
        <vt:lpwstr>_Toc234737541</vt:lpwstr>
      </vt:variant>
      <vt:variant>
        <vt:i4>1048624</vt:i4>
      </vt:variant>
      <vt:variant>
        <vt:i4>83</vt:i4>
      </vt:variant>
      <vt:variant>
        <vt:i4>0</vt:i4>
      </vt:variant>
      <vt:variant>
        <vt:i4>5</vt:i4>
      </vt:variant>
      <vt:variant>
        <vt:lpwstr/>
      </vt:variant>
      <vt:variant>
        <vt:lpwstr>_Toc234737540</vt:lpwstr>
      </vt:variant>
      <vt:variant>
        <vt:i4>1507376</vt:i4>
      </vt:variant>
      <vt:variant>
        <vt:i4>77</vt:i4>
      </vt:variant>
      <vt:variant>
        <vt:i4>0</vt:i4>
      </vt:variant>
      <vt:variant>
        <vt:i4>5</vt:i4>
      </vt:variant>
      <vt:variant>
        <vt:lpwstr/>
      </vt:variant>
      <vt:variant>
        <vt:lpwstr>_Toc234737539</vt:lpwstr>
      </vt:variant>
      <vt:variant>
        <vt:i4>1507376</vt:i4>
      </vt:variant>
      <vt:variant>
        <vt:i4>71</vt:i4>
      </vt:variant>
      <vt:variant>
        <vt:i4>0</vt:i4>
      </vt:variant>
      <vt:variant>
        <vt:i4>5</vt:i4>
      </vt:variant>
      <vt:variant>
        <vt:lpwstr/>
      </vt:variant>
      <vt:variant>
        <vt:lpwstr>_Toc234737538</vt:lpwstr>
      </vt:variant>
      <vt:variant>
        <vt:i4>1507376</vt:i4>
      </vt:variant>
      <vt:variant>
        <vt:i4>65</vt:i4>
      </vt:variant>
      <vt:variant>
        <vt:i4>0</vt:i4>
      </vt:variant>
      <vt:variant>
        <vt:i4>5</vt:i4>
      </vt:variant>
      <vt:variant>
        <vt:lpwstr/>
      </vt:variant>
      <vt:variant>
        <vt:lpwstr>_Toc234737537</vt:lpwstr>
      </vt:variant>
      <vt:variant>
        <vt:i4>1507376</vt:i4>
      </vt:variant>
      <vt:variant>
        <vt:i4>59</vt:i4>
      </vt:variant>
      <vt:variant>
        <vt:i4>0</vt:i4>
      </vt:variant>
      <vt:variant>
        <vt:i4>5</vt:i4>
      </vt:variant>
      <vt:variant>
        <vt:lpwstr/>
      </vt:variant>
      <vt:variant>
        <vt:lpwstr>_Toc234737536</vt:lpwstr>
      </vt:variant>
      <vt:variant>
        <vt:i4>1507376</vt:i4>
      </vt:variant>
      <vt:variant>
        <vt:i4>53</vt:i4>
      </vt:variant>
      <vt:variant>
        <vt:i4>0</vt:i4>
      </vt:variant>
      <vt:variant>
        <vt:i4>5</vt:i4>
      </vt:variant>
      <vt:variant>
        <vt:lpwstr/>
      </vt:variant>
      <vt:variant>
        <vt:lpwstr>_Toc234737535</vt:lpwstr>
      </vt:variant>
      <vt:variant>
        <vt:i4>1507376</vt:i4>
      </vt:variant>
      <vt:variant>
        <vt:i4>47</vt:i4>
      </vt:variant>
      <vt:variant>
        <vt:i4>0</vt:i4>
      </vt:variant>
      <vt:variant>
        <vt:i4>5</vt:i4>
      </vt:variant>
      <vt:variant>
        <vt:lpwstr/>
      </vt:variant>
      <vt:variant>
        <vt:lpwstr>_Toc234737534</vt:lpwstr>
      </vt:variant>
      <vt:variant>
        <vt:i4>1507376</vt:i4>
      </vt:variant>
      <vt:variant>
        <vt:i4>41</vt:i4>
      </vt:variant>
      <vt:variant>
        <vt:i4>0</vt:i4>
      </vt:variant>
      <vt:variant>
        <vt:i4>5</vt:i4>
      </vt:variant>
      <vt:variant>
        <vt:lpwstr/>
      </vt:variant>
      <vt:variant>
        <vt:lpwstr>_Toc234737533</vt:lpwstr>
      </vt:variant>
      <vt:variant>
        <vt:i4>1507376</vt:i4>
      </vt:variant>
      <vt:variant>
        <vt:i4>35</vt:i4>
      </vt:variant>
      <vt:variant>
        <vt:i4>0</vt:i4>
      </vt:variant>
      <vt:variant>
        <vt:i4>5</vt:i4>
      </vt:variant>
      <vt:variant>
        <vt:lpwstr/>
      </vt:variant>
      <vt:variant>
        <vt:lpwstr>_Toc234737532</vt:lpwstr>
      </vt:variant>
      <vt:variant>
        <vt:i4>1507376</vt:i4>
      </vt:variant>
      <vt:variant>
        <vt:i4>29</vt:i4>
      </vt:variant>
      <vt:variant>
        <vt:i4>0</vt:i4>
      </vt:variant>
      <vt:variant>
        <vt:i4>5</vt:i4>
      </vt:variant>
      <vt:variant>
        <vt:lpwstr/>
      </vt:variant>
      <vt:variant>
        <vt:lpwstr>_Toc234737531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Helene Johnsen</dc:creator>
  <cp:lastModifiedBy>Helene Johnsen</cp:lastModifiedBy>
  <cp:revision>10</cp:revision>
  <dcterms:created xsi:type="dcterms:W3CDTF">2026-06-22T13:06:00Z</dcterms:created>
  <dcterms:modified xsi:type="dcterms:W3CDTF">2026-06-23T17:58:00Z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0x0101004B547D3BDE6C6B46A92F17478B4E865B</vt:lpwstr>
  </property>
</Properties>
</file>